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88" w:rsidRPr="008E0080" w:rsidRDefault="00EB7E88" w:rsidP="00EB7E88">
      <w:pPr>
        <w:ind w:left="13035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B7E88" w:rsidRPr="008E0080" w:rsidRDefault="00EB7E88" w:rsidP="00EB7E88">
      <w:pPr>
        <w:jc w:val="center"/>
        <w:rPr>
          <w:rFonts w:ascii="Verdana" w:hAnsi="Verdana"/>
          <w:b/>
          <w:sz w:val="18"/>
          <w:szCs w:val="18"/>
        </w:rPr>
      </w:pPr>
    </w:p>
    <w:p w:rsidR="00EB7E88" w:rsidRPr="008E0080" w:rsidRDefault="00EB7E88" w:rsidP="00EB7E88">
      <w:pPr>
        <w:jc w:val="center"/>
        <w:rPr>
          <w:rFonts w:ascii="Verdana" w:hAnsi="Verdana"/>
          <w:b/>
          <w:sz w:val="18"/>
          <w:szCs w:val="18"/>
        </w:rPr>
      </w:pPr>
      <w:r w:rsidRPr="008E0080">
        <w:rPr>
          <w:rFonts w:ascii="Verdana" w:hAnsi="Verdana"/>
          <w:b/>
          <w:sz w:val="18"/>
          <w:szCs w:val="18"/>
        </w:rPr>
        <w:t>SPIS TREŚCI</w:t>
      </w:r>
    </w:p>
    <w:p w:rsidR="00EB7E88" w:rsidRPr="008E0080" w:rsidRDefault="00EB7E88" w:rsidP="00EB7E88">
      <w:pPr>
        <w:jc w:val="center"/>
        <w:rPr>
          <w:rFonts w:ascii="Verdana" w:hAnsi="Verdana"/>
          <w:b/>
          <w:sz w:val="18"/>
          <w:szCs w:val="18"/>
        </w:rPr>
      </w:pPr>
    </w:p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142"/>
        <w:gridCol w:w="141"/>
        <w:gridCol w:w="284"/>
        <w:gridCol w:w="709"/>
        <w:gridCol w:w="2409"/>
        <w:gridCol w:w="142"/>
        <w:gridCol w:w="567"/>
        <w:gridCol w:w="709"/>
        <w:gridCol w:w="283"/>
        <w:gridCol w:w="1242"/>
      </w:tblGrid>
      <w:tr w:rsidR="008E0080" w:rsidRPr="008E0080" w:rsidTr="0091497D">
        <w:tc>
          <w:tcPr>
            <w:tcW w:w="2093" w:type="dxa"/>
            <w:gridSpan w:val="2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Cel procedury</w:t>
            </w:r>
          </w:p>
        </w:tc>
        <w:tc>
          <w:tcPr>
            <w:tcW w:w="5953" w:type="dxa"/>
            <w:gridSpan w:val="10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2</w:t>
            </w:r>
          </w:p>
        </w:tc>
      </w:tr>
      <w:tr w:rsidR="008E0080" w:rsidRPr="008E0080" w:rsidTr="0091497D">
        <w:tc>
          <w:tcPr>
            <w:tcW w:w="2943" w:type="dxa"/>
            <w:gridSpan w:val="5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709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Przedmiot procedury</w:t>
            </w:r>
          </w:p>
        </w:tc>
        <w:tc>
          <w:tcPr>
            <w:tcW w:w="5103" w:type="dxa"/>
            <w:gridSpan w:val="7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2</w:t>
            </w:r>
          </w:p>
        </w:tc>
      </w:tr>
      <w:tr w:rsidR="008E0080" w:rsidRPr="008E0080" w:rsidTr="0091497D">
        <w:tc>
          <w:tcPr>
            <w:tcW w:w="2660" w:type="dxa"/>
            <w:gridSpan w:val="3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Zakres stosowania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2</w:t>
            </w:r>
          </w:p>
        </w:tc>
      </w:tr>
      <w:tr w:rsidR="008E0080" w:rsidRPr="008E0080" w:rsidTr="0091497D">
        <w:tc>
          <w:tcPr>
            <w:tcW w:w="2802" w:type="dxa"/>
            <w:gridSpan w:val="4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Dokumenty bazowe</w:t>
            </w:r>
          </w:p>
        </w:tc>
        <w:tc>
          <w:tcPr>
            <w:tcW w:w="5244" w:type="dxa"/>
            <w:gridSpan w:val="8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2</w:t>
            </w:r>
          </w:p>
        </w:tc>
      </w:tr>
      <w:tr w:rsidR="008E0080" w:rsidRPr="008E0080" w:rsidTr="0091497D">
        <w:tc>
          <w:tcPr>
            <w:tcW w:w="1668" w:type="dxa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Definicje</w:t>
            </w:r>
          </w:p>
        </w:tc>
        <w:tc>
          <w:tcPr>
            <w:tcW w:w="6378" w:type="dxa"/>
            <w:gridSpan w:val="11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3</w:t>
            </w:r>
          </w:p>
        </w:tc>
      </w:tr>
      <w:tr w:rsidR="008E0080" w:rsidRPr="008E0080" w:rsidTr="0091497D">
        <w:tc>
          <w:tcPr>
            <w:tcW w:w="3936" w:type="dxa"/>
            <w:gridSpan w:val="7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Odpowiedzialność i uprawnienia</w:t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A7571C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4</w:t>
            </w:r>
          </w:p>
        </w:tc>
      </w:tr>
      <w:tr w:rsidR="008E0080" w:rsidRPr="008E0080" w:rsidTr="0091497D">
        <w:tc>
          <w:tcPr>
            <w:tcW w:w="6487" w:type="dxa"/>
            <w:gridSpan w:val="9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Sposób postępowania w związku z wypadkiem przy pracy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7C75E2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6</w:t>
            </w:r>
          </w:p>
        </w:tc>
      </w:tr>
      <w:tr w:rsidR="008E0080" w:rsidRPr="008E0080" w:rsidTr="007D38CC">
        <w:tc>
          <w:tcPr>
            <w:tcW w:w="7763" w:type="dxa"/>
            <w:gridSpan w:val="11"/>
          </w:tcPr>
          <w:p w:rsidR="0091497D" w:rsidRPr="008E0080" w:rsidRDefault="0091497D" w:rsidP="007D38CC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 xml:space="preserve">Sposób postepowania w związku z wypadkiem przy pracy </w:t>
            </w:r>
            <w:r w:rsidR="007D38CC" w:rsidRPr="008E0080">
              <w:rPr>
                <w:rFonts w:ascii="Verdana" w:hAnsi="Verdana"/>
                <w:sz w:val="20"/>
                <w:szCs w:val="20"/>
              </w:rPr>
              <w:t>osoby</w:t>
            </w:r>
          </w:p>
        </w:tc>
        <w:tc>
          <w:tcPr>
            <w:tcW w:w="283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080" w:rsidRPr="008E0080" w:rsidTr="007D38CC">
        <w:trPr>
          <w:trHeight w:val="216"/>
        </w:trPr>
        <w:tc>
          <w:tcPr>
            <w:tcW w:w="3227" w:type="dxa"/>
            <w:gridSpan w:val="6"/>
          </w:tcPr>
          <w:p w:rsidR="0091497D" w:rsidRPr="008E0080" w:rsidRDefault="0091497D" w:rsidP="007D38CC">
            <w:pPr>
              <w:ind w:left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niebędącej pracownikiem</w:t>
            </w:r>
          </w:p>
        </w:tc>
        <w:tc>
          <w:tcPr>
            <w:tcW w:w="4819" w:type="dxa"/>
            <w:gridSpan w:val="6"/>
            <w:tcBorders>
              <w:bottom w:val="dotted" w:sz="4" w:space="0" w:color="auto"/>
            </w:tcBorders>
          </w:tcPr>
          <w:p w:rsidR="0091497D" w:rsidRPr="008E0080" w:rsidRDefault="0091497D" w:rsidP="007D38C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1B7717" w:rsidP="007D38C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7C75E2" w:rsidRPr="008E0080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8E0080" w:rsidRPr="008E0080" w:rsidTr="0091497D">
        <w:tc>
          <w:tcPr>
            <w:tcW w:w="6345" w:type="dxa"/>
            <w:gridSpan w:val="8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Sposób postępowania w przypadku choroby zawodowej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0D2FBA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9</w:t>
            </w:r>
          </w:p>
        </w:tc>
      </w:tr>
      <w:tr w:rsidR="008E0080" w:rsidRPr="008E0080" w:rsidTr="0091497D">
        <w:tc>
          <w:tcPr>
            <w:tcW w:w="1668" w:type="dxa"/>
          </w:tcPr>
          <w:p w:rsidR="0091497D" w:rsidRPr="008E0080" w:rsidRDefault="0091497D" w:rsidP="0091497D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spacing w:before="120"/>
              <w:ind w:left="426" w:hanging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Załączniki</w:t>
            </w:r>
          </w:p>
        </w:tc>
        <w:tc>
          <w:tcPr>
            <w:tcW w:w="6378" w:type="dxa"/>
            <w:gridSpan w:val="11"/>
            <w:tcBorders>
              <w:bottom w:val="dotted" w:sz="4" w:space="0" w:color="auto"/>
            </w:tcBorders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91497D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E0080">
              <w:rPr>
                <w:rFonts w:ascii="Verdana" w:hAnsi="Verdana"/>
                <w:sz w:val="20"/>
                <w:szCs w:val="20"/>
              </w:rPr>
              <w:t>strona 9</w:t>
            </w:r>
          </w:p>
        </w:tc>
      </w:tr>
      <w:tr w:rsidR="0091497D" w:rsidRPr="008E0080" w:rsidTr="0091497D">
        <w:tc>
          <w:tcPr>
            <w:tcW w:w="7054" w:type="dxa"/>
            <w:gridSpan w:val="10"/>
          </w:tcPr>
          <w:p w:rsidR="0091497D" w:rsidRPr="008E0080" w:rsidRDefault="0091497D" w:rsidP="00EB7E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497D" w:rsidRPr="008E0080" w:rsidRDefault="0091497D" w:rsidP="00EB7E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91497D" w:rsidRPr="008E0080" w:rsidRDefault="0091497D" w:rsidP="00EB7E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800"/>
        <w:gridCol w:w="1080"/>
        <w:gridCol w:w="2768"/>
        <w:gridCol w:w="2376"/>
      </w:tblGrid>
      <w:tr w:rsidR="008E0080" w:rsidRPr="008E0080" w:rsidTr="00684DC9">
        <w:trPr>
          <w:trHeight w:val="433"/>
        </w:trPr>
        <w:tc>
          <w:tcPr>
            <w:tcW w:w="2920" w:type="dxa"/>
            <w:gridSpan w:val="2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Data</w:t>
            </w:r>
          </w:p>
        </w:tc>
        <w:tc>
          <w:tcPr>
            <w:tcW w:w="2768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Imię i Nazwisko</w:t>
            </w:r>
          </w:p>
        </w:tc>
        <w:tc>
          <w:tcPr>
            <w:tcW w:w="2376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Podpis</w:t>
            </w:r>
          </w:p>
        </w:tc>
      </w:tr>
      <w:tr w:rsidR="008E0080" w:rsidRPr="008E0080" w:rsidTr="00684DC9">
        <w:trPr>
          <w:trHeight w:val="791"/>
        </w:trPr>
        <w:tc>
          <w:tcPr>
            <w:tcW w:w="112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Opracował</w:t>
            </w:r>
          </w:p>
        </w:tc>
        <w:tc>
          <w:tcPr>
            <w:tcW w:w="180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Inspektorat BHP Uniwersytetu Jagiellońskiego</w:t>
            </w: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 xml:space="preserve">  Collegium Medicum</w:t>
            </w:r>
          </w:p>
        </w:tc>
        <w:tc>
          <w:tcPr>
            <w:tcW w:w="108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27.01.2014</w:t>
            </w:r>
          </w:p>
        </w:tc>
        <w:tc>
          <w:tcPr>
            <w:tcW w:w="2768" w:type="dxa"/>
            <w:vAlign w:val="center"/>
          </w:tcPr>
          <w:p w:rsidR="00EB7E88" w:rsidRPr="008E0080" w:rsidRDefault="00EB7E88" w:rsidP="00684DC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mgr inż. Monika Wierzbicka-Kania</w:t>
            </w:r>
          </w:p>
          <w:p w:rsidR="00EB7E88" w:rsidRPr="008E0080" w:rsidRDefault="00EB7E88" w:rsidP="00684DC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Józefa Wątorek</w:t>
            </w:r>
          </w:p>
          <w:p w:rsidR="00EB7E88" w:rsidRPr="008E0080" w:rsidRDefault="00EB7E88" w:rsidP="00684DC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Piotr Cholewa</w:t>
            </w:r>
          </w:p>
        </w:tc>
        <w:tc>
          <w:tcPr>
            <w:tcW w:w="2376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E0080" w:rsidRPr="008E0080" w:rsidTr="00684DC9">
        <w:trPr>
          <w:trHeight w:val="1057"/>
        </w:trPr>
        <w:tc>
          <w:tcPr>
            <w:tcW w:w="112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Sprawdził</w:t>
            </w:r>
          </w:p>
        </w:tc>
        <w:tc>
          <w:tcPr>
            <w:tcW w:w="180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Koordynator ds. bhp Uniwersytetu Jagiellońskiego Collegium Medicum</w:t>
            </w:r>
          </w:p>
        </w:tc>
        <w:tc>
          <w:tcPr>
            <w:tcW w:w="108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27.01.2014</w:t>
            </w:r>
          </w:p>
        </w:tc>
        <w:tc>
          <w:tcPr>
            <w:tcW w:w="2768" w:type="dxa"/>
            <w:vAlign w:val="center"/>
          </w:tcPr>
          <w:p w:rsidR="00EB7E88" w:rsidRPr="008E0080" w:rsidRDefault="00EB7E88" w:rsidP="00684DC9">
            <w:pPr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mgr inż. Zdzisław Nocuń</w:t>
            </w:r>
          </w:p>
        </w:tc>
        <w:tc>
          <w:tcPr>
            <w:tcW w:w="2376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7E88" w:rsidRPr="008E0080" w:rsidTr="00684DC9">
        <w:trPr>
          <w:trHeight w:val="675"/>
        </w:trPr>
        <w:tc>
          <w:tcPr>
            <w:tcW w:w="112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Zatwierdził</w:t>
            </w:r>
          </w:p>
        </w:tc>
        <w:tc>
          <w:tcPr>
            <w:tcW w:w="1800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 xml:space="preserve">Zastępca Kanclerza Uniwersytetu Jagiellońskiego </w:t>
            </w: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ds. Collegium Medicum</w:t>
            </w:r>
          </w:p>
        </w:tc>
        <w:tc>
          <w:tcPr>
            <w:tcW w:w="1080" w:type="dxa"/>
            <w:vAlign w:val="center"/>
          </w:tcPr>
          <w:p w:rsidR="00EB7E88" w:rsidRPr="008E0080" w:rsidRDefault="003B7079" w:rsidP="00684D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08.04.2014</w:t>
            </w:r>
          </w:p>
        </w:tc>
        <w:tc>
          <w:tcPr>
            <w:tcW w:w="2768" w:type="dxa"/>
            <w:vAlign w:val="center"/>
          </w:tcPr>
          <w:p w:rsidR="00EB7E88" w:rsidRPr="008E0080" w:rsidRDefault="00EB7E88" w:rsidP="00684DC9">
            <w:pPr>
              <w:rPr>
                <w:rFonts w:ascii="Verdana" w:hAnsi="Verdana"/>
                <w:sz w:val="14"/>
                <w:szCs w:val="14"/>
              </w:rPr>
            </w:pPr>
            <w:r w:rsidRPr="008E0080">
              <w:rPr>
                <w:rFonts w:ascii="Verdana" w:hAnsi="Verdana"/>
                <w:sz w:val="14"/>
                <w:szCs w:val="14"/>
              </w:rPr>
              <w:t>mgr Ewa Zielińska-Klepacz</w:t>
            </w:r>
          </w:p>
        </w:tc>
        <w:tc>
          <w:tcPr>
            <w:tcW w:w="2376" w:type="dxa"/>
            <w:vAlign w:val="center"/>
          </w:tcPr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7E88" w:rsidRPr="008E0080" w:rsidRDefault="00EB7E88" w:rsidP="00684D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p w:rsidR="00BB5383" w:rsidRPr="008E0080" w:rsidRDefault="00BB5383" w:rsidP="00EB7E88">
      <w:pPr>
        <w:jc w:val="both"/>
        <w:rPr>
          <w:rFonts w:ascii="Verdana" w:hAnsi="Verdana"/>
          <w:b/>
          <w:sz w:val="20"/>
          <w:szCs w:val="20"/>
        </w:rPr>
      </w:pPr>
    </w:p>
    <w:p w:rsidR="00EB7E88" w:rsidRPr="008E0080" w:rsidRDefault="00EB7E88" w:rsidP="00EB7E88">
      <w:pPr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lastRenderedPageBreak/>
        <w:t>Cel procedury</w:t>
      </w:r>
    </w:p>
    <w:p w:rsidR="00EB7E88" w:rsidRPr="008E0080" w:rsidRDefault="00EB7E88" w:rsidP="00EB7E88">
      <w:pPr>
        <w:ind w:left="7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Celem procedury jest wskazanie trybu postępowania przy zgłaszaniu</w:t>
      </w:r>
      <w:r w:rsidRPr="008E0080">
        <w:rPr>
          <w:rFonts w:ascii="Verdana" w:hAnsi="Verdana"/>
          <w:sz w:val="20"/>
          <w:szCs w:val="20"/>
        </w:rPr>
        <w:br/>
        <w:t xml:space="preserve">i dokumentowaniu wypadków </w:t>
      </w:r>
      <w:r w:rsidR="00DE69C6" w:rsidRPr="008E0080">
        <w:rPr>
          <w:rFonts w:ascii="Verdana" w:hAnsi="Verdana"/>
          <w:sz w:val="20"/>
          <w:szCs w:val="20"/>
        </w:rPr>
        <w:t>przy</w:t>
      </w:r>
      <w:r w:rsidRPr="008E0080">
        <w:rPr>
          <w:rFonts w:ascii="Verdana" w:hAnsi="Verdana"/>
          <w:sz w:val="20"/>
          <w:szCs w:val="20"/>
        </w:rPr>
        <w:t xml:space="preserve"> pracy, a także chorób zawodowych zaistniałych</w:t>
      </w:r>
      <w:r w:rsidRPr="008E0080">
        <w:rPr>
          <w:rFonts w:ascii="Verdana" w:hAnsi="Verdana"/>
          <w:sz w:val="20"/>
          <w:szCs w:val="20"/>
        </w:rPr>
        <w:br/>
        <w:t>w UJ CM.</w:t>
      </w:r>
    </w:p>
    <w:p w:rsidR="00EB7E88" w:rsidRPr="008E0080" w:rsidRDefault="00EB7E88" w:rsidP="00DE69C6">
      <w:pPr>
        <w:numPr>
          <w:ilvl w:val="0"/>
          <w:numId w:val="2"/>
        </w:numPr>
        <w:spacing w:before="24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>Przedmiot procedury</w:t>
      </w:r>
    </w:p>
    <w:p w:rsidR="00EB7E88" w:rsidRPr="008E0080" w:rsidRDefault="00EB7E88" w:rsidP="00EB7E88">
      <w:pPr>
        <w:ind w:left="7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Przedmiotem procedury jest opis sposobu postępowania przy zgłaszaniu </w:t>
      </w:r>
      <w:r w:rsidRPr="008E0080">
        <w:rPr>
          <w:rFonts w:ascii="Verdana" w:hAnsi="Verdana"/>
          <w:sz w:val="20"/>
          <w:szCs w:val="20"/>
        </w:rPr>
        <w:br/>
        <w:t xml:space="preserve">i dokumentowaniu wypadków </w:t>
      </w:r>
      <w:r w:rsidR="00DE69C6" w:rsidRPr="008E0080">
        <w:rPr>
          <w:rFonts w:ascii="Verdana" w:hAnsi="Verdana"/>
          <w:sz w:val="20"/>
          <w:szCs w:val="20"/>
        </w:rPr>
        <w:t>przy</w:t>
      </w:r>
      <w:r w:rsidRPr="008E0080">
        <w:rPr>
          <w:rFonts w:ascii="Verdana" w:hAnsi="Verdana"/>
          <w:sz w:val="20"/>
          <w:szCs w:val="20"/>
        </w:rPr>
        <w:t xml:space="preserve"> pracy, a także chorób zawodowych zaistniałych </w:t>
      </w:r>
      <w:r w:rsidRPr="008E0080">
        <w:rPr>
          <w:rFonts w:ascii="Verdana" w:hAnsi="Verdana"/>
          <w:sz w:val="20"/>
          <w:szCs w:val="20"/>
        </w:rPr>
        <w:br/>
        <w:t>w UJ CM.</w:t>
      </w:r>
    </w:p>
    <w:p w:rsidR="00EB7E88" w:rsidRPr="008E0080" w:rsidRDefault="00EB7E88" w:rsidP="00DE69C6">
      <w:pPr>
        <w:numPr>
          <w:ilvl w:val="0"/>
          <w:numId w:val="2"/>
        </w:numPr>
        <w:spacing w:before="24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>Zakres stosowania</w:t>
      </w:r>
    </w:p>
    <w:p w:rsidR="00EB7E88" w:rsidRPr="008E0080" w:rsidRDefault="00EB7E88" w:rsidP="00EB7E88">
      <w:pPr>
        <w:ind w:left="7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Postanowienia zawarte w niniejszej procedurze dotyczą:</w:t>
      </w:r>
    </w:p>
    <w:p w:rsidR="00EB7E88" w:rsidRPr="008E0080" w:rsidRDefault="00EB7E88" w:rsidP="00EB7E8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pracowników UJ CM,</w:t>
      </w:r>
    </w:p>
    <w:p w:rsidR="00EB7E88" w:rsidRPr="008E0080" w:rsidRDefault="00EB7E88" w:rsidP="00EB7E8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osób niebędących pracownikami.</w:t>
      </w:r>
    </w:p>
    <w:p w:rsidR="00EB7E88" w:rsidRPr="008E0080" w:rsidRDefault="00EB7E88" w:rsidP="00DE69C6">
      <w:pPr>
        <w:numPr>
          <w:ilvl w:val="0"/>
          <w:numId w:val="2"/>
        </w:numPr>
        <w:spacing w:before="24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>Dokumenty bazowe</w:t>
      </w:r>
    </w:p>
    <w:p w:rsidR="00EB7E88" w:rsidRPr="008E0080" w:rsidRDefault="00D25FD3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Ustawa z dnia 26 czerwca 1974</w:t>
      </w:r>
      <w:r w:rsidR="00EB7E88" w:rsidRPr="008E0080">
        <w:rPr>
          <w:rFonts w:ascii="Verdana" w:hAnsi="Verdana"/>
          <w:sz w:val="20"/>
          <w:szCs w:val="20"/>
        </w:rPr>
        <w:t>r. Kodeks Pracy (Dz. U. 1998</w:t>
      </w:r>
      <w:r w:rsidR="00DE69C6" w:rsidRPr="008E0080">
        <w:rPr>
          <w:rFonts w:ascii="Verdana" w:hAnsi="Verdana"/>
          <w:sz w:val="20"/>
          <w:szCs w:val="20"/>
        </w:rPr>
        <w:t>r</w:t>
      </w:r>
      <w:r w:rsidRPr="008E0080">
        <w:rPr>
          <w:rFonts w:ascii="Verdana" w:hAnsi="Verdana"/>
          <w:sz w:val="20"/>
          <w:szCs w:val="20"/>
        </w:rPr>
        <w:t>.</w:t>
      </w:r>
      <w:r w:rsidR="00EB7E88" w:rsidRPr="008E0080">
        <w:rPr>
          <w:rFonts w:ascii="Verdana" w:hAnsi="Verdana"/>
          <w:sz w:val="20"/>
          <w:szCs w:val="20"/>
        </w:rPr>
        <w:t xml:space="preserve"> Nr 21, poz. 94 </w:t>
      </w:r>
      <w:r w:rsidR="00EB7E88" w:rsidRPr="008E0080">
        <w:rPr>
          <w:rFonts w:ascii="Verdana" w:hAnsi="Verdana"/>
          <w:sz w:val="20"/>
          <w:szCs w:val="20"/>
        </w:rPr>
        <w:br/>
        <w:t>z późn. zm.).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Ustawa z dnia 30 </w:t>
      </w:r>
      <w:r w:rsidR="00D25FD3" w:rsidRPr="008E0080">
        <w:rPr>
          <w:rFonts w:ascii="Verdana" w:hAnsi="Verdana"/>
          <w:sz w:val="20"/>
          <w:szCs w:val="20"/>
        </w:rPr>
        <w:t>października 2002</w:t>
      </w:r>
      <w:r w:rsidRPr="008E0080">
        <w:rPr>
          <w:rFonts w:ascii="Verdana" w:hAnsi="Verdana"/>
          <w:sz w:val="20"/>
          <w:szCs w:val="20"/>
        </w:rPr>
        <w:t>r. o ubezpieczeniu społecznym z tytułu wypadków przy pracy i chorób zawodowych (Dz. U. 2009</w:t>
      </w:r>
      <w:r w:rsidR="00DE69C6" w:rsidRPr="008E0080">
        <w:rPr>
          <w:rFonts w:ascii="Verdana" w:hAnsi="Verdana"/>
          <w:sz w:val="20"/>
          <w:szCs w:val="20"/>
        </w:rPr>
        <w:t>r</w:t>
      </w:r>
      <w:r w:rsidR="00D25FD3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 xml:space="preserve">, Nr 167, poz.1322 </w:t>
      </w:r>
      <w:r w:rsidRPr="008E0080">
        <w:rPr>
          <w:rFonts w:ascii="Verdana" w:hAnsi="Verdana"/>
          <w:sz w:val="20"/>
          <w:szCs w:val="20"/>
        </w:rPr>
        <w:br/>
        <w:t>z późn. zm.).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Ust</w:t>
      </w:r>
      <w:r w:rsidR="00D25FD3" w:rsidRPr="008E0080">
        <w:rPr>
          <w:rFonts w:ascii="Verdana" w:hAnsi="Verdana"/>
          <w:sz w:val="20"/>
          <w:szCs w:val="20"/>
        </w:rPr>
        <w:t>awa z dnia 30 października 2002</w:t>
      </w:r>
      <w:r w:rsidRPr="008E0080">
        <w:rPr>
          <w:rFonts w:ascii="Verdana" w:hAnsi="Verdana"/>
          <w:sz w:val="20"/>
          <w:szCs w:val="20"/>
        </w:rPr>
        <w:t>r. o zaopatrzeniu z tytułu wypadków lub chorób zawodowych powstałych w szczególnych okolicznościach (Dz. U. 20</w:t>
      </w:r>
      <w:r w:rsidR="00DE69C6" w:rsidRPr="008E0080">
        <w:rPr>
          <w:rFonts w:ascii="Verdana" w:hAnsi="Verdana"/>
          <w:sz w:val="20"/>
          <w:szCs w:val="20"/>
        </w:rPr>
        <w:t>13r</w:t>
      </w:r>
      <w:r w:rsidR="00D25FD3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 xml:space="preserve">, </w:t>
      </w:r>
      <w:r w:rsidRPr="008E0080">
        <w:rPr>
          <w:rFonts w:ascii="Verdana" w:hAnsi="Verdana"/>
          <w:sz w:val="20"/>
          <w:szCs w:val="20"/>
        </w:rPr>
        <w:br/>
      </w:r>
      <w:r w:rsidR="00DE69C6" w:rsidRPr="008E0080">
        <w:rPr>
          <w:rFonts w:ascii="Verdana" w:hAnsi="Verdana"/>
          <w:sz w:val="20"/>
          <w:szCs w:val="20"/>
        </w:rPr>
        <w:t>poz. 737</w:t>
      </w:r>
      <w:r w:rsidRPr="008E0080">
        <w:rPr>
          <w:rFonts w:ascii="Verdana" w:hAnsi="Verdana"/>
          <w:sz w:val="20"/>
          <w:szCs w:val="20"/>
        </w:rPr>
        <w:t>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Rozporządzenie Ministra Pracy i Polityki Sp</w:t>
      </w:r>
      <w:r w:rsidR="00D25FD3" w:rsidRPr="008E0080">
        <w:rPr>
          <w:rFonts w:ascii="Verdana" w:hAnsi="Verdana"/>
          <w:sz w:val="20"/>
          <w:szCs w:val="20"/>
        </w:rPr>
        <w:t>ołecznej z dnia 19 grudnia 2002</w:t>
      </w:r>
      <w:r w:rsidRPr="008E0080">
        <w:rPr>
          <w:rFonts w:ascii="Verdana" w:hAnsi="Verdana"/>
          <w:sz w:val="20"/>
          <w:szCs w:val="20"/>
        </w:rPr>
        <w:t xml:space="preserve">r. </w:t>
      </w:r>
      <w:r w:rsidRPr="008E0080">
        <w:rPr>
          <w:rFonts w:ascii="Verdana" w:hAnsi="Verdana"/>
          <w:sz w:val="20"/>
          <w:szCs w:val="20"/>
        </w:rPr>
        <w:br/>
        <w:t>w sprawie trybu uznawania zdarzenia powstałego w okresie ubezpieczenia wypadkowego za wypadek przy pracy, kwalifikacji prawnej zdarzenia, wzoru karty wypadku i terminu jej sporządzenia (Dz. U. 20</w:t>
      </w:r>
      <w:r w:rsidR="00DE69C6" w:rsidRPr="008E0080">
        <w:rPr>
          <w:rFonts w:ascii="Verdana" w:hAnsi="Verdana"/>
          <w:sz w:val="20"/>
          <w:szCs w:val="20"/>
        </w:rPr>
        <w:t>13r</w:t>
      </w:r>
      <w:r w:rsidR="00D25FD3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>,</w:t>
      </w:r>
      <w:r w:rsidR="00DE69C6" w:rsidRPr="008E0080">
        <w:rPr>
          <w:rFonts w:ascii="Verdana" w:hAnsi="Verdana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poz. 1</w:t>
      </w:r>
      <w:r w:rsidR="00DE69C6" w:rsidRPr="008E0080">
        <w:rPr>
          <w:rFonts w:ascii="Verdana" w:hAnsi="Verdana"/>
          <w:sz w:val="20"/>
          <w:szCs w:val="20"/>
        </w:rPr>
        <w:t>618</w:t>
      </w:r>
      <w:r w:rsidRPr="008E0080">
        <w:rPr>
          <w:rFonts w:ascii="Verdana" w:hAnsi="Verdana"/>
          <w:sz w:val="20"/>
          <w:szCs w:val="20"/>
        </w:rPr>
        <w:t>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Rozporządzenie Rady Ministrów z dnia 1 </w:t>
      </w:r>
      <w:r w:rsidR="00DE69C6" w:rsidRPr="008E0080">
        <w:rPr>
          <w:rFonts w:ascii="Verdana" w:hAnsi="Verdana"/>
          <w:sz w:val="20"/>
          <w:szCs w:val="20"/>
        </w:rPr>
        <w:t>lipca</w:t>
      </w:r>
      <w:r w:rsidR="00D25FD3" w:rsidRPr="008E0080">
        <w:rPr>
          <w:rFonts w:ascii="Verdana" w:hAnsi="Verdana"/>
          <w:sz w:val="20"/>
          <w:szCs w:val="20"/>
        </w:rPr>
        <w:t xml:space="preserve"> 2009</w:t>
      </w:r>
      <w:r w:rsidRPr="008E0080">
        <w:rPr>
          <w:rFonts w:ascii="Verdana" w:hAnsi="Verdana"/>
          <w:sz w:val="20"/>
          <w:szCs w:val="20"/>
        </w:rPr>
        <w:t>r. w sprawie ustalania okoliczności i przyczyn wypadków przy pracy (Dz. U. 2009</w:t>
      </w:r>
      <w:r w:rsidR="00DE69C6" w:rsidRPr="008E0080">
        <w:rPr>
          <w:rFonts w:ascii="Verdana" w:hAnsi="Verdana"/>
          <w:sz w:val="20"/>
          <w:szCs w:val="20"/>
        </w:rPr>
        <w:t>r</w:t>
      </w:r>
      <w:r w:rsidR="00D25FD3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 xml:space="preserve"> Nr 105, poz. 870).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Rozporządzenie Ministra Gospodarki i Pracy z dnia 16 września 2004 r. sprawie wzoru protokołu ustalenia okoliczności i przyczyn wypadku przy pracy.</w:t>
      </w:r>
      <w:r w:rsidR="00FF01A0" w:rsidRPr="008E0080">
        <w:rPr>
          <w:rFonts w:ascii="Verdana" w:hAnsi="Verdana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(Dz. U. 2004</w:t>
      </w:r>
      <w:r w:rsidR="00D25FD3" w:rsidRPr="008E0080">
        <w:rPr>
          <w:rFonts w:ascii="Verdana" w:hAnsi="Verdana"/>
          <w:sz w:val="20"/>
          <w:szCs w:val="20"/>
        </w:rPr>
        <w:t>r.</w:t>
      </w:r>
      <w:r w:rsidRPr="008E0080">
        <w:rPr>
          <w:rFonts w:ascii="Verdana" w:hAnsi="Verdana"/>
          <w:sz w:val="20"/>
          <w:szCs w:val="20"/>
        </w:rPr>
        <w:t xml:space="preserve"> Nr 227, poz. 2298).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Rozporządzenie Ministra Pracy i Polityki Sp</w:t>
      </w:r>
      <w:r w:rsidR="00D25FD3" w:rsidRPr="008E0080">
        <w:rPr>
          <w:rFonts w:ascii="Verdana" w:hAnsi="Verdana"/>
          <w:sz w:val="20"/>
          <w:szCs w:val="20"/>
        </w:rPr>
        <w:t>ołecznej z dnia 7 stycznia 2009</w:t>
      </w:r>
      <w:r w:rsidRPr="008E0080">
        <w:rPr>
          <w:rFonts w:ascii="Verdana" w:hAnsi="Verdana"/>
          <w:sz w:val="20"/>
          <w:szCs w:val="20"/>
        </w:rPr>
        <w:t xml:space="preserve">r. </w:t>
      </w:r>
      <w:r w:rsidRPr="008E0080">
        <w:rPr>
          <w:rFonts w:ascii="Verdana" w:hAnsi="Verdana"/>
          <w:sz w:val="20"/>
          <w:szCs w:val="20"/>
        </w:rPr>
        <w:br/>
        <w:t>w sprawie statystycznej karty wypadku przy pracy (Dz. U. 2009</w:t>
      </w:r>
      <w:r w:rsidR="00DE69C6" w:rsidRPr="008E0080">
        <w:rPr>
          <w:rFonts w:ascii="Verdana" w:hAnsi="Verdana"/>
          <w:sz w:val="20"/>
          <w:szCs w:val="20"/>
        </w:rPr>
        <w:t>r</w:t>
      </w:r>
      <w:r w:rsidR="0091315A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 xml:space="preserve"> Nr 14 poz. 80 </w:t>
      </w:r>
      <w:r w:rsidRPr="008E0080">
        <w:rPr>
          <w:rFonts w:ascii="Verdana" w:hAnsi="Verdana"/>
          <w:sz w:val="20"/>
          <w:szCs w:val="20"/>
        </w:rPr>
        <w:br/>
        <w:t xml:space="preserve">z późn. zm.). 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Rozporządzenie Ministra</w:t>
      </w:r>
      <w:r w:rsidR="00D25FD3" w:rsidRPr="008E0080">
        <w:rPr>
          <w:rFonts w:ascii="Verdana" w:hAnsi="Verdana"/>
          <w:sz w:val="20"/>
          <w:szCs w:val="20"/>
        </w:rPr>
        <w:t xml:space="preserve"> Zdrowia z dnia 1 sierpnia 2002</w:t>
      </w:r>
      <w:r w:rsidRPr="008E0080">
        <w:rPr>
          <w:rFonts w:ascii="Verdana" w:hAnsi="Verdana"/>
          <w:sz w:val="20"/>
          <w:szCs w:val="20"/>
        </w:rPr>
        <w:t>r. w sprawie</w:t>
      </w:r>
      <w:r w:rsidR="00DE69C6" w:rsidRPr="008E0080">
        <w:rPr>
          <w:rFonts w:ascii="Verdana" w:hAnsi="Verdana"/>
          <w:sz w:val="20"/>
          <w:szCs w:val="20"/>
        </w:rPr>
        <w:t xml:space="preserve"> sposobu</w:t>
      </w:r>
      <w:r w:rsidRPr="008E0080">
        <w:rPr>
          <w:rFonts w:ascii="Verdana" w:hAnsi="Verdana"/>
          <w:sz w:val="20"/>
          <w:szCs w:val="20"/>
        </w:rPr>
        <w:t xml:space="preserve"> dokumentowania chorób zawodowych i skutków tych chorób (Dz. U. 20</w:t>
      </w:r>
      <w:r w:rsidR="00DE69C6" w:rsidRPr="008E0080">
        <w:rPr>
          <w:rFonts w:ascii="Verdana" w:hAnsi="Verdana"/>
          <w:sz w:val="20"/>
          <w:szCs w:val="20"/>
        </w:rPr>
        <w:t>13r</w:t>
      </w:r>
      <w:r w:rsidR="00D25FD3" w:rsidRPr="008E0080">
        <w:rPr>
          <w:rFonts w:ascii="Verdana" w:hAnsi="Verdana"/>
          <w:sz w:val="20"/>
          <w:szCs w:val="20"/>
        </w:rPr>
        <w:t>.</w:t>
      </w:r>
      <w:r w:rsidR="00DE69C6" w:rsidRPr="008E0080">
        <w:rPr>
          <w:rFonts w:ascii="Verdana" w:hAnsi="Verdana"/>
          <w:sz w:val="20"/>
          <w:szCs w:val="20"/>
        </w:rPr>
        <w:t>, p</w:t>
      </w:r>
      <w:r w:rsidRPr="008E0080">
        <w:rPr>
          <w:rFonts w:ascii="Verdana" w:hAnsi="Verdana"/>
          <w:sz w:val="20"/>
          <w:szCs w:val="20"/>
        </w:rPr>
        <w:t>oz. 1</w:t>
      </w:r>
      <w:r w:rsidR="00DE69C6" w:rsidRPr="008E0080">
        <w:rPr>
          <w:rFonts w:ascii="Verdana" w:hAnsi="Verdana"/>
          <w:sz w:val="20"/>
          <w:szCs w:val="20"/>
        </w:rPr>
        <w:t>379</w:t>
      </w:r>
      <w:r w:rsidRPr="008E0080">
        <w:rPr>
          <w:rFonts w:ascii="Verdana" w:hAnsi="Verdana"/>
          <w:sz w:val="20"/>
          <w:szCs w:val="20"/>
        </w:rPr>
        <w:t xml:space="preserve">). 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Rozporządzenie Rady</w:t>
      </w:r>
      <w:r w:rsidR="00D25FD3" w:rsidRPr="008E0080">
        <w:rPr>
          <w:rFonts w:ascii="Verdana" w:hAnsi="Verdana"/>
          <w:sz w:val="20"/>
          <w:szCs w:val="20"/>
        </w:rPr>
        <w:t xml:space="preserve"> Ministrów z 30 czerwca 2009</w:t>
      </w:r>
      <w:r w:rsidRPr="008E0080">
        <w:rPr>
          <w:rFonts w:ascii="Verdana" w:hAnsi="Verdana"/>
          <w:sz w:val="20"/>
          <w:szCs w:val="20"/>
        </w:rPr>
        <w:t>r. w sprawie chorób zawodowych (Dz. U. 20</w:t>
      </w:r>
      <w:r w:rsidR="00DE69C6" w:rsidRPr="008E0080">
        <w:rPr>
          <w:rFonts w:ascii="Verdana" w:hAnsi="Verdana"/>
          <w:sz w:val="20"/>
          <w:szCs w:val="20"/>
        </w:rPr>
        <w:t>13r</w:t>
      </w:r>
      <w:r w:rsidR="00305C9C" w:rsidRPr="008E0080">
        <w:rPr>
          <w:rFonts w:ascii="Verdana" w:hAnsi="Verdana"/>
          <w:sz w:val="20"/>
          <w:szCs w:val="20"/>
        </w:rPr>
        <w:t>.</w:t>
      </w:r>
      <w:r w:rsidRPr="008E0080">
        <w:rPr>
          <w:rFonts w:ascii="Verdana" w:hAnsi="Verdana"/>
          <w:sz w:val="20"/>
          <w:szCs w:val="20"/>
        </w:rPr>
        <w:t xml:space="preserve">, poz. </w:t>
      </w:r>
      <w:r w:rsidR="00DE69C6" w:rsidRPr="008E0080">
        <w:rPr>
          <w:rFonts w:ascii="Verdana" w:hAnsi="Verdana"/>
          <w:sz w:val="20"/>
          <w:szCs w:val="20"/>
        </w:rPr>
        <w:t>1367</w:t>
      </w:r>
      <w:r w:rsidRPr="008E0080">
        <w:rPr>
          <w:rFonts w:ascii="Verdana" w:hAnsi="Verdana"/>
          <w:sz w:val="20"/>
          <w:szCs w:val="20"/>
        </w:rPr>
        <w:t>).</w:t>
      </w:r>
    </w:p>
    <w:p w:rsidR="00EB7E88" w:rsidRPr="008E0080" w:rsidRDefault="00EB7E88" w:rsidP="00EB7E88">
      <w:pPr>
        <w:spacing w:after="60"/>
        <w:ind w:left="357"/>
        <w:jc w:val="both"/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spacing w:after="60"/>
        <w:ind w:left="357"/>
        <w:jc w:val="both"/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spacing w:after="60"/>
        <w:ind w:left="357"/>
        <w:jc w:val="both"/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spacing w:after="60"/>
        <w:jc w:val="both"/>
        <w:rPr>
          <w:rFonts w:ascii="Verdana" w:hAnsi="Verdana"/>
          <w:sz w:val="20"/>
          <w:szCs w:val="20"/>
        </w:rPr>
      </w:pPr>
    </w:p>
    <w:p w:rsidR="00EB7E88" w:rsidRDefault="00EB7E88" w:rsidP="00EB7E88">
      <w:pPr>
        <w:spacing w:after="60"/>
        <w:jc w:val="both"/>
        <w:rPr>
          <w:rFonts w:ascii="Verdana" w:hAnsi="Verdana"/>
          <w:sz w:val="20"/>
          <w:szCs w:val="20"/>
        </w:rPr>
      </w:pPr>
    </w:p>
    <w:p w:rsidR="009F1FBA" w:rsidRPr="008E0080" w:rsidRDefault="009F1FBA" w:rsidP="00EB7E88">
      <w:pPr>
        <w:spacing w:after="60"/>
        <w:jc w:val="both"/>
        <w:rPr>
          <w:rFonts w:ascii="Verdana" w:hAnsi="Verdana"/>
          <w:sz w:val="20"/>
          <w:szCs w:val="20"/>
        </w:rPr>
      </w:pPr>
    </w:p>
    <w:p w:rsidR="007D38CC" w:rsidRPr="008E0080" w:rsidRDefault="007D38CC" w:rsidP="00EB7E88">
      <w:pPr>
        <w:spacing w:after="60"/>
        <w:jc w:val="both"/>
        <w:rPr>
          <w:rFonts w:ascii="Verdana" w:hAnsi="Verdana"/>
          <w:sz w:val="20"/>
          <w:szCs w:val="20"/>
        </w:rPr>
      </w:pPr>
    </w:p>
    <w:p w:rsidR="00EB7E88" w:rsidRPr="008E0080" w:rsidRDefault="00EB7E88" w:rsidP="00EB7E88">
      <w:pPr>
        <w:numPr>
          <w:ilvl w:val="0"/>
          <w:numId w:val="2"/>
        </w:numPr>
        <w:spacing w:before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>Definicje</w:t>
      </w:r>
    </w:p>
    <w:p w:rsidR="00EB7E88" w:rsidRPr="008E0080" w:rsidRDefault="00EB7E88" w:rsidP="00FF01A0">
      <w:pPr>
        <w:numPr>
          <w:ilvl w:val="1"/>
          <w:numId w:val="2"/>
        </w:numPr>
        <w:ind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uraz</w:t>
      </w:r>
      <w:r w:rsidRPr="008E0080">
        <w:rPr>
          <w:rFonts w:ascii="Verdana" w:hAnsi="Verdana" w:cs="Arial"/>
          <w:sz w:val="20"/>
          <w:szCs w:val="20"/>
        </w:rPr>
        <w:t xml:space="preserve"> – uszkodzenie tkanek ciała lub narządów człowieka wskutek działania czynnika zewnętrznego.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wypadek przy pracy</w:t>
      </w:r>
      <w:r w:rsidRPr="008E0080">
        <w:rPr>
          <w:rFonts w:ascii="Verdana" w:hAnsi="Verdana" w:cs="Arial"/>
          <w:sz w:val="20"/>
          <w:szCs w:val="20"/>
        </w:rPr>
        <w:t xml:space="preserve"> – jest to</w:t>
      </w:r>
      <w:r w:rsidR="00C14E52">
        <w:rPr>
          <w:rFonts w:ascii="Verdana" w:hAnsi="Verdana" w:cs="Arial"/>
          <w:sz w:val="20"/>
          <w:szCs w:val="20"/>
        </w:rPr>
        <w:t>:</w:t>
      </w:r>
      <w:r w:rsidRPr="008E0080">
        <w:rPr>
          <w:rFonts w:ascii="Verdana" w:hAnsi="Verdana" w:cs="Arial"/>
          <w:sz w:val="20"/>
          <w:szCs w:val="20"/>
        </w:rPr>
        <w:t xml:space="preserve"> 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hanging="510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 xml:space="preserve">zdarzenie nagłe, 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hanging="510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wywołane przyczyną zewnętrzną,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hanging="510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powodujące uraz lub śmierć,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hanging="510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które nastąpiło w związku z pracą lub w okresie ubezpieczenia wypadkowego.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wypadek śmiertelny</w:t>
      </w:r>
      <w:r w:rsidRPr="008E0080">
        <w:rPr>
          <w:rFonts w:ascii="Verdana" w:hAnsi="Verdana" w:cs="Arial"/>
          <w:sz w:val="20"/>
          <w:szCs w:val="20"/>
        </w:rPr>
        <w:t xml:space="preserve"> – oznacza wypadek, w wyniku którego nastąpiła śmierć  </w:t>
      </w:r>
      <w:r w:rsidRPr="008E0080">
        <w:rPr>
          <w:rFonts w:ascii="Verdana" w:hAnsi="Verdana" w:cs="Arial"/>
          <w:sz w:val="20"/>
          <w:szCs w:val="20"/>
        </w:rPr>
        <w:br/>
        <w:t>w okresie nieprzekraczającym 6 miesięcy od dnia wypadku.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wypadek ciężki</w:t>
      </w:r>
      <w:r w:rsidRPr="008E0080">
        <w:rPr>
          <w:rFonts w:ascii="Verdana" w:hAnsi="Verdana" w:cs="Arial"/>
          <w:sz w:val="20"/>
          <w:szCs w:val="20"/>
        </w:rPr>
        <w:t xml:space="preserve"> – oznacza wypadek, w wyniku którego nastąpiło ciężkie uszkodzenie ciała</w:t>
      </w:r>
      <w:r w:rsidR="00DE69C6" w:rsidRPr="008E0080">
        <w:rPr>
          <w:rFonts w:ascii="Verdana" w:hAnsi="Verdana" w:cs="Arial"/>
          <w:sz w:val="20"/>
          <w:szCs w:val="20"/>
        </w:rPr>
        <w:t>,</w:t>
      </w:r>
      <w:r w:rsidRPr="008E0080">
        <w:rPr>
          <w:rFonts w:ascii="Verdana" w:hAnsi="Verdana" w:cs="Arial"/>
          <w:sz w:val="20"/>
          <w:szCs w:val="20"/>
        </w:rPr>
        <w:t xml:space="preserve"> a mianowicie: utrata wzroku, słuchu, mowy, zdolności rozrodczej lub inne uszkodzenia ciała albo rozstrój zdrowia, naruszające podstawowe fu</w:t>
      </w:r>
      <w:r w:rsidR="002A7A4A" w:rsidRPr="008E0080">
        <w:rPr>
          <w:rFonts w:ascii="Verdana" w:hAnsi="Verdana" w:cs="Arial"/>
          <w:sz w:val="20"/>
          <w:szCs w:val="20"/>
        </w:rPr>
        <w:t>nkcje organizmu, a także choroba</w:t>
      </w:r>
      <w:r w:rsidRPr="008E0080">
        <w:rPr>
          <w:rFonts w:ascii="Verdana" w:hAnsi="Verdana" w:cs="Arial"/>
          <w:sz w:val="20"/>
          <w:szCs w:val="20"/>
        </w:rPr>
        <w:t xml:space="preserve"> nieuleczaln</w:t>
      </w:r>
      <w:r w:rsidR="002A7A4A" w:rsidRPr="008E0080">
        <w:rPr>
          <w:rFonts w:ascii="Verdana" w:hAnsi="Verdana" w:cs="Arial"/>
          <w:sz w:val="20"/>
          <w:szCs w:val="20"/>
        </w:rPr>
        <w:t>a</w:t>
      </w:r>
      <w:r w:rsidRPr="008E0080">
        <w:rPr>
          <w:rFonts w:ascii="Verdana" w:hAnsi="Verdana" w:cs="Arial"/>
          <w:sz w:val="20"/>
          <w:szCs w:val="20"/>
        </w:rPr>
        <w:t xml:space="preserve"> lub zagrażając</w:t>
      </w:r>
      <w:r w:rsidR="002A7A4A" w:rsidRPr="008E0080">
        <w:rPr>
          <w:rFonts w:ascii="Verdana" w:hAnsi="Verdana" w:cs="Arial"/>
          <w:sz w:val="20"/>
          <w:szCs w:val="20"/>
        </w:rPr>
        <w:t>a życiu, trwała</w:t>
      </w:r>
      <w:r w:rsidRPr="008E0080">
        <w:rPr>
          <w:rFonts w:ascii="Verdana" w:hAnsi="Verdana" w:cs="Arial"/>
          <w:sz w:val="20"/>
          <w:szCs w:val="20"/>
        </w:rPr>
        <w:t xml:space="preserve"> chorob</w:t>
      </w:r>
      <w:r w:rsidR="002A7A4A" w:rsidRPr="008E0080">
        <w:rPr>
          <w:rFonts w:ascii="Verdana" w:hAnsi="Verdana" w:cs="Arial"/>
          <w:sz w:val="20"/>
          <w:szCs w:val="20"/>
        </w:rPr>
        <w:t>a</w:t>
      </w:r>
      <w:r w:rsidRPr="008E0080">
        <w:rPr>
          <w:rFonts w:ascii="Verdana" w:hAnsi="Verdana" w:cs="Arial"/>
          <w:sz w:val="20"/>
          <w:szCs w:val="20"/>
        </w:rPr>
        <w:t xml:space="preserve"> psychiczn</w:t>
      </w:r>
      <w:r w:rsidR="002A7A4A" w:rsidRPr="008E0080">
        <w:rPr>
          <w:rFonts w:ascii="Verdana" w:hAnsi="Verdana" w:cs="Arial"/>
          <w:sz w:val="20"/>
          <w:szCs w:val="20"/>
        </w:rPr>
        <w:t>a</w:t>
      </w:r>
      <w:r w:rsidRPr="008E0080">
        <w:rPr>
          <w:rFonts w:ascii="Verdana" w:hAnsi="Verdana" w:cs="Arial"/>
          <w:sz w:val="20"/>
          <w:szCs w:val="20"/>
        </w:rPr>
        <w:t>, całkowit</w:t>
      </w:r>
      <w:r w:rsidR="002A7A4A" w:rsidRPr="008E0080">
        <w:rPr>
          <w:rFonts w:ascii="Verdana" w:hAnsi="Verdana" w:cs="Arial"/>
          <w:sz w:val="20"/>
          <w:szCs w:val="20"/>
        </w:rPr>
        <w:t>a lub częściowa</w:t>
      </w:r>
      <w:r w:rsidR="00FF01A0" w:rsidRPr="008E0080">
        <w:rPr>
          <w:rFonts w:ascii="Verdana" w:hAnsi="Verdana" w:cs="Arial"/>
          <w:sz w:val="20"/>
          <w:szCs w:val="20"/>
        </w:rPr>
        <w:t xml:space="preserve"> niezdolność do pracy w </w:t>
      </w:r>
      <w:r w:rsidRPr="008E0080">
        <w:rPr>
          <w:rFonts w:ascii="Verdana" w:hAnsi="Verdana" w:cs="Arial"/>
          <w:sz w:val="20"/>
          <w:szCs w:val="20"/>
        </w:rPr>
        <w:t>zawodzie albo trwałe istotne zeszpecenie lub zniekształcenie ciała.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wypadek zbiorowy</w:t>
      </w:r>
      <w:r w:rsidRPr="008E0080">
        <w:rPr>
          <w:rFonts w:ascii="Verdana" w:hAnsi="Verdana" w:cs="Arial"/>
          <w:sz w:val="20"/>
          <w:szCs w:val="20"/>
        </w:rPr>
        <w:t xml:space="preserve"> – oznacza wypadek, któremu w wyniku tego samego zdarzenia uległy co najmniej dwie osoby.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„L-4”</w:t>
      </w:r>
      <w:r w:rsidRPr="008E0080">
        <w:rPr>
          <w:rFonts w:ascii="Verdana" w:hAnsi="Verdana" w:cs="Arial"/>
          <w:sz w:val="20"/>
          <w:szCs w:val="20"/>
        </w:rPr>
        <w:t xml:space="preserve"> – zaświadczenie </w:t>
      </w:r>
      <w:r w:rsidR="002A7A4A" w:rsidRPr="008E0080">
        <w:rPr>
          <w:rFonts w:ascii="Verdana" w:hAnsi="Verdana" w:cs="Arial"/>
          <w:sz w:val="20"/>
          <w:szCs w:val="20"/>
        </w:rPr>
        <w:t xml:space="preserve">lekarskie </w:t>
      </w:r>
      <w:r w:rsidRPr="008E0080">
        <w:rPr>
          <w:rFonts w:ascii="Verdana" w:hAnsi="Verdana" w:cs="Arial"/>
          <w:sz w:val="20"/>
          <w:szCs w:val="20"/>
        </w:rPr>
        <w:t>o czasowej niezdolności do</w:t>
      </w:r>
      <w:r w:rsidR="002A7A4A" w:rsidRPr="008E0080">
        <w:rPr>
          <w:rFonts w:ascii="Verdana" w:hAnsi="Verdana" w:cs="Arial"/>
          <w:sz w:val="20"/>
          <w:szCs w:val="20"/>
        </w:rPr>
        <w:t xml:space="preserve"> pracy</w:t>
      </w:r>
      <w:r w:rsidRPr="008E0080">
        <w:rPr>
          <w:rFonts w:ascii="Verdana" w:hAnsi="Verdana" w:cs="Arial"/>
          <w:sz w:val="20"/>
          <w:szCs w:val="20"/>
        </w:rPr>
        <w:t>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8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wypadek zrównany z wypadkiem przy pracy</w:t>
      </w:r>
      <w:r w:rsidRPr="008E0080">
        <w:rPr>
          <w:rFonts w:ascii="Verdana" w:hAnsi="Verdana" w:cs="Arial"/>
          <w:sz w:val="20"/>
          <w:szCs w:val="20"/>
        </w:rPr>
        <w:t xml:space="preserve"> – </w:t>
      </w:r>
      <w:r w:rsidR="009F1FBA">
        <w:rPr>
          <w:rFonts w:ascii="Verdana" w:hAnsi="Verdana" w:cs="Arial"/>
          <w:sz w:val="20"/>
          <w:szCs w:val="20"/>
        </w:rPr>
        <w:t>oznacza</w:t>
      </w:r>
      <w:r w:rsidR="002A7A4A" w:rsidRPr="008E0080">
        <w:rPr>
          <w:rFonts w:ascii="Verdana" w:hAnsi="Verdana" w:cs="Arial"/>
          <w:sz w:val="20"/>
          <w:szCs w:val="20"/>
        </w:rPr>
        <w:t xml:space="preserve"> </w:t>
      </w:r>
      <w:r w:rsidR="009F1FBA">
        <w:rPr>
          <w:rFonts w:ascii="Verdana" w:hAnsi="Verdana" w:cs="Arial"/>
          <w:sz w:val="20"/>
          <w:szCs w:val="20"/>
        </w:rPr>
        <w:t>wypadek zrównany w </w:t>
      </w:r>
      <w:r w:rsidRPr="008E0080">
        <w:rPr>
          <w:rFonts w:ascii="Verdana" w:hAnsi="Verdana" w:cs="Arial"/>
          <w:sz w:val="20"/>
          <w:szCs w:val="20"/>
        </w:rPr>
        <w:t>zakresie uprawnień pracownika do świadczeń, któremu pracownik uległ: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</w:tabs>
        <w:spacing w:before="60"/>
        <w:ind w:left="1276" w:hanging="357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w czasie podróży służbowej w okolicznościach innych niż dla wypadku przy pracy, chyba że wypadek spowodowany został postępowaniem pracownika, które nie pozostaje w związku z wykonywaniem powierzonych mu zadań,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left="1276" w:hanging="357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podczas szkolenia w zakresie powszechnej samoobrony,</w:t>
      </w:r>
    </w:p>
    <w:p w:rsidR="00EB7E88" w:rsidRPr="008E0080" w:rsidRDefault="00EB7E88" w:rsidP="00093CF9">
      <w:pPr>
        <w:numPr>
          <w:ilvl w:val="2"/>
          <w:numId w:val="2"/>
        </w:numPr>
        <w:tabs>
          <w:tab w:val="clear" w:pos="1224"/>
          <w:tab w:val="num" w:pos="1080"/>
        </w:tabs>
        <w:spacing w:before="60"/>
        <w:ind w:left="1276" w:hanging="357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przy wykonywaniu zadań zleconych przez działające u pracodawcy organizacje związkowe.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protokół powypadkowy</w:t>
      </w:r>
      <w:r w:rsidRPr="008E0080">
        <w:rPr>
          <w:rFonts w:ascii="Verdana" w:hAnsi="Verdana" w:cs="Arial"/>
          <w:sz w:val="20"/>
          <w:szCs w:val="20"/>
        </w:rPr>
        <w:t xml:space="preserve"> – protokół ustalenia okolicznośc</w:t>
      </w:r>
      <w:r w:rsidR="009F1FBA">
        <w:rPr>
          <w:rFonts w:ascii="Verdana" w:hAnsi="Verdana" w:cs="Arial"/>
          <w:sz w:val="20"/>
          <w:szCs w:val="20"/>
        </w:rPr>
        <w:t>i i przyczyn wypadku przy pracy.</w:t>
      </w:r>
      <w:r w:rsidRPr="008E0080">
        <w:rPr>
          <w:rFonts w:ascii="Verdana" w:hAnsi="Verdana" w:cs="Arial"/>
          <w:sz w:val="20"/>
          <w:szCs w:val="20"/>
        </w:rPr>
        <w:t xml:space="preserve"> 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karta wypadku przy pracy</w:t>
      </w:r>
      <w:r w:rsidRPr="008E0080">
        <w:rPr>
          <w:rFonts w:ascii="Verdana" w:hAnsi="Verdana" w:cs="Arial"/>
          <w:sz w:val="20"/>
          <w:szCs w:val="20"/>
        </w:rPr>
        <w:t xml:space="preserve"> – sporządzana dla osób zatrudnionych </w:t>
      </w:r>
      <w:r w:rsidR="00D425C2" w:rsidRPr="008E0080">
        <w:rPr>
          <w:rFonts w:ascii="Verdana" w:hAnsi="Verdana"/>
          <w:sz w:val="20"/>
          <w:szCs w:val="20"/>
        </w:rPr>
        <w:t>na podstawie umowy cywilnoprawnej</w:t>
      </w:r>
      <w:r w:rsidR="00D425C2">
        <w:rPr>
          <w:rFonts w:ascii="Verdana" w:hAnsi="Verdana" w:cs="Arial"/>
          <w:sz w:val="20"/>
          <w:szCs w:val="20"/>
        </w:rPr>
        <w:t>,</w:t>
      </w:r>
      <w:r w:rsidRPr="008E0080">
        <w:rPr>
          <w:rFonts w:ascii="Verdana" w:hAnsi="Verdana" w:cs="Arial"/>
          <w:sz w:val="20"/>
          <w:szCs w:val="20"/>
        </w:rPr>
        <w:t xml:space="preserve"> niebędących pracownikami</w:t>
      </w:r>
      <w:r w:rsidR="00D425C2">
        <w:rPr>
          <w:rFonts w:ascii="Verdana" w:hAnsi="Verdana" w:cs="Arial"/>
          <w:sz w:val="20"/>
          <w:szCs w:val="20"/>
        </w:rPr>
        <w:t>,</w:t>
      </w:r>
      <w:r w:rsidRPr="008E0080">
        <w:rPr>
          <w:rFonts w:ascii="Verdana" w:hAnsi="Verdana" w:cs="Arial"/>
          <w:sz w:val="20"/>
          <w:szCs w:val="20"/>
        </w:rPr>
        <w:t xml:space="preserve"> w razie wypadku przy pracy.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choroba zawodowa</w:t>
      </w:r>
      <w:r w:rsidRPr="008E0080">
        <w:rPr>
          <w:rFonts w:ascii="Verdana" w:hAnsi="Verdana" w:cs="Arial"/>
          <w:sz w:val="20"/>
          <w:szCs w:val="20"/>
        </w:rPr>
        <w:t xml:space="preserve"> - jest to choroba wymieniona w wykazie chorób zawodowych, jeżeli w wyniku oceny warunków pracy można stwierdzić bezspornie lub z wysokim prawdopodobieństwem, że została ona spowodowana działaniem czynników szkodliwych dla zdrowia występujących w środowisku pracy albo w związku ze sposobem wykonywania pracy.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b/>
          <w:sz w:val="20"/>
          <w:szCs w:val="20"/>
        </w:rPr>
        <w:t>rozpoznanie choroby zawodowej</w:t>
      </w:r>
      <w:r w:rsidRPr="008E0080">
        <w:rPr>
          <w:rFonts w:ascii="Verdana" w:hAnsi="Verdana" w:cs="Arial"/>
          <w:sz w:val="20"/>
          <w:szCs w:val="20"/>
        </w:rPr>
        <w:t xml:space="preserve"> - u pracownika lub byłego pracownika może nastąpić w okresie jego zatrudnienia w narażeniu zawodowym albo po zakończeniu pracy w takim narażeniu, pod warunkiem wystąpienia udokumentowanych objawów chorobowych w okresie ustalonym w wykazie chorób zawodowych. </w:t>
      </w:r>
    </w:p>
    <w:p w:rsidR="00093CF9" w:rsidRPr="008E0080" w:rsidRDefault="00093CF9" w:rsidP="00093CF9">
      <w:pPr>
        <w:spacing w:before="120"/>
        <w:ind w:left="142"/>
        <w:jc w:val="both"/>
        <w:rPr>
          <w:rFonts w:ascii="Verdana" w:hAnsi="Verdana" w:cs="Arial"/>
          <w:sz w:val="20"/>
          <w:szCs w:val="20"/>
        </w:rPr>
      </w:pPr>
    </w:p>
    <w:p w:rsidR="00EB7E88" w:rsidRPr="008E0080" w:rsidRDefault="00EB7E88" w:rsidP="00EB7E88">
      <w:pPr>
        <w:numPr>
          <w:ilvl w:val="0"/>
          <w:numId w:val="2"/>
        </w:numPr>
        <w:spacing w:before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lastRenderedPageBreak/>
        <w:t>Odpowiedzialność i uprawnienia</w:t>
      </w:r>
    </w:p>
    <w:p w:rsidR="00EB7E88" w:rsidRPr="008E0080" w:rsidRDefault="00EB7E88" w:rsidP="00FF01A0">
      <w:pPr>
        <w:numPr>
          <w:ilvl w:val="1"/>
          <w:numId w:val="2"/>
        </w:numPr>
        <w:ind w:hanging="508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Zastępca Kanclerza Uniwersytetu Jagiellońskiego ds. Collegium Medicum odpowiedzialny jest za: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zapoznanie się z treścią</w:t>
      </w:r>
      <w:r w:rsidR="002A7A4A" w:rsidRPr="008E0080">
        <w:rPr>
          <w:rFonts w:ascii="Verdana" w:hAnsi="Verdana" w:cs="Verdana"/>
          <w:sz w:val="20"/>
          <w:szCs w:val="20"/>
        </w:rPr>
        <w:t>, rozpatrzenie</w:t>
      </w:r>
      <w:r w:rsidRPr="008E0080">
        <w:rPr>
          <w:rFonts w:ascii="Verdana" w:hAnsi="Verdana" w:cs="Verdana"/>
          <w:sz w:val="20"/>
          <w:szCs w:val="20"/>
        </w:rPr>
        <w:t xml:space="preserve"> i zatwierdzenie protokołu powypadkowego w terminie nieprzekraczającym 5 dni od daty sporządzenia protokołu,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 xml:space="preserve">decyzję o treści </w:t>
      </w:r>
      <w:r w:rsidR="002A7A4A" w:rsidRPr="008E0080">
        <w:rPr>
          <w:rFonts w:ascii="Verdana" w:hAnsi="Verdana" w:cs="Verdana"/>
          <w:sz w:val="20"/>
          <w:szCs w:val="20"/>
        </w:rPr>
        <w:t xml:space="preserve">protokołu powypadkowego </w:t>
      </w:r>
      <w:r w:rsidRPr="008E0080">
        <w:rPr>
          <w:rFonts w:ascii="Verdana" w:hAnsi="Verdana" w:cs="Verdana"/>
          <w:sz w:val="20"/>
          <w:szCs w:val="20"/>
        </w:rPr>
        <w:t>w przypadku różnicy zdań członków zespołu powypadkowego,</w:t>
      </w:r>
    </w:p>
    <w:p w:rsidR="002B3DAA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zwrot zespołowi powypadkowemu niezatwierdzonego protokołu powypadkowego, w celu wyjaśnienia lub uzupełnienia, jeżeli wniesione zostały </w:t>
      </w:r>
      <w:r w:rsidR="002B3DAA" w:rsidRPr="008E0080">
        <w:rPr>
          <w:rFonts w:ascii="Verdana" w:hAnsi="Verdana"/>
          <w:sz w:val="20"/>
          <w:szCs w:val="20"/>
        </w:rPr>
        <w:t>zastrzeżenia</w:t>
      </w:r>
      <w:r w:rsidRPr="008E0080">
        <w:rPr>
          <w:rFonts w:ascii="Verdana" w:hAnsi="Verdana"/>
          <w:sz w:val="20"/>
          <w:szCs w:val="20"/>
        </w:rPr>
        <w:t xml:space="preserve"> przez osobę poszkodowaną lub </w:t>
      </w:r>
      <w:r w:rsidR="002B3DAA" w:rsidRPr="008E0080">
        <w:rPr>
          <w:rFonts w:ascii="Verdana" w:hAnsi="Verdana"/>
          <w:sz w:val="20"/>
          <w:szCs w:val="20"/>
        </w:rPr>
        <w:t>członków rodziny zmarłego wskutek wypadku pracownika albo protokół powypadkowy nie odpowiada warunkom określonym w rozporządzeniu</w:t>
      </w:r>
      <w:r w:rsidR="009F1FBA">
        <w:rPr>
          <w:rFonts w:ascii="Verdana" w:hAnsi="Verdana"/>
          <w:sz w:val="20"/>
          <w:szCs w:val="20"/>
        </w:rPr>
        <w:t>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zapewnienie niezbędnych zaso</w:t>
      </w:r>
      <w:r w:rsidRPr="008E0080">
        <w:rPr>
          <w:rFonts w:ascii="Verdana" w:hAnsi="Verdana"/>
          <w:sz w:val="20"/>
          <w:szCs w:val="20"/>
        </w:rPr>
        <w:t>bów do realizacji zaleceń powypadkowych,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zapewnienie warunków udzielenia pierwszej pomocy osobie poszkodowanej,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powiadomienie przy wypadkach ciężkich, zbiorowych i śmiertelnych </w:t>
      </w:r>
      <w:r w:rsidR="00ED2613" w:rsidRPr="008E0080">
        <w:rPr>
          <w:rFonts w:ascii="Verdana" w:hAnsi="Verdana"/>
          <w:sz w:val="20"/>
          <w:szCs w:val="20"/>
        </w:rPr>
        <w:t>prokuratury i państwowej inspekcji pracy</w:t>
      </w:r>
      <w:r w:rsidRPr="008E0080">
        <w:rPr>
          <w:rFonts w:ascii="Verdana" w:hAnsi="Verdana"/>
          <w:sz w:val="20"/>
          <w:szCs w:val="20"/>
        </w:rPr>
        <w:t>,</w:t>
      </w:r>
    </w:p>
    <w:p w:rsidR="00E068BE" w:rsidRPr="008E0080" w:rsidRDefault="00E068BE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wydanie zgody </w:t>
      </w:r>
      <w:r w:rsidRPr="008E0080">
        <w:rPr>
          <w:rFonts w:ascii="Verdana" w:hAnsi="Verdana" w:cs="Arial"/>
          <w:sz w:val="20"/>
          <w:szCs w:val="20"/>
        </w:rPr>
        <w:t>na uruchomienie maszyn i innych urządzeń technicznych lub dokonanie zmian w miejscu wypadku w sytuacji zaistnienia wypadku śmiertelnego, ciężkiego lub zbiorowego po uzgodnieniu z właściwym inspektorem pracy i prokuratorem,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pisemne zarządzenie w formie „</w:t>
      </w:r>
      <w:r w:rsidR="00ED2613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olecenia powypadkowego” zastosowania właściwych środków profilaktycznych mających na celu poprawę warunków bezpieczeństwa i higieny pracy, a także określenie osób odpowiedzialnych za wykonanie i omówienie poleceń wydanych w ramach „</w:t>
      </w:r>
      <w:r w:rsidR="00ED2613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olecenia powypadkowego”,</w:t>
      </w:r>
    </w:p>
    <w:p w:rsidR="00EB7E88" w:rsidRPr="008E0080" w:rsidRDefault="00EB7E88" w:rsidP="00093CF9">
      <w:pPr>
        <w:numPr>
          <w:ilvl w:val="0"/>
          <w:numId w:val="3"/>
        </w:numPr>
        <w:tabs>
          <w:tab w:val="left" w:pos="1276"/>
        </w:tabs>
        <w:spacing w:before="60"/>
        <w:ind w:left="127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w razie rozpoznania u pracownika choroby zawodowej do ustalenia</w:t>
      </w:r>
      <w:r w:rsidRPr="008E0080">
        <w:rPr>
          <w:rFonts w:ascii="Verdana" w:hAnsi="Verdana"/>
          <w:sz w:val="20"/>
          <w:szCs w:val="20"/>
        </w:rPr>
        <w:br/>
        <w:t xml:space="preserve">w porozumieniu z </w:t>
      </w:r>
      <w:r w:rsidR="00ED2613" w:rsidRPr="008E0080">
        <w:rPr>
          <w:rFonts w:ascii="Verdana" w:hAnsi="Verdana"/>
          <w:sz w:val="20"/>
          <w:szCs w:val="20"/>
        </w:rPr>
        <w:t xml:space="preserve">państwową inspekcja sanitarną </w:t>
      </w:r>
      <w:r w:rsidRPr="008E0080">
        <w:rPr>
          <w:rFonts w:ascii="Verdana" w:hAnsi="Verdana"/>
          <w:sz w:val="20"/>
          <w:szCs w:val="20"/>
        </w:rPr>
        <w:t>przyczyny powstawania choroby zawodowej oraz charakteru i rozmiaru zagrożenia tą chorobą,</w:t>
      </w:r>
    </w:p>
    <w:p w:rsidR="00EB7E88" w:rsidRPr="008E0080" w:rsidRDefault="00ED2613" w:rsidP="00093CF9">
      <w:pPr>
        <w:numPr>
          <w:ilvl w:val="0"/>
          <w:numId w:val="3"/>
        </w:numPr>
        <w:tabs>
          <w:tab w:val="left" w:pos="1276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przystąpienie</w:t>
      </w:r>
      <w:r w:rsidR="00EB7E88" w:rsidRPr="008E0080">
        <w:rPr>
          <w:rFonts w:ascii="Verdana" w:hAnsi="Verdana"/>
          <w:sz w:val="20"/>
          <w:szCs w:val="20"/>
        </w:rPr>
        <w:t xml:space="preserve"> niezwłocznie do usunięcia czynników powodujących powstawanie </w:t>
      </w:r>
      <w:r>
        <w:rPr>
          <w:rFonts w:ascii="Verdana" w:hAnsi="Verdana"/>
          <w:sz w:val="20"/>
          <w:szCs w:val="20"/>
        </w:rPr>
        <w:t>choroby zawodowej i zastosowanie</w:t>
      </w:r>
      <w:r w:rsidR="00EB7E88" w:rsidRPr="008E0080">
        <w:rPr>
          <w:rFonts w:ascii="Verdana" w:hAnsi="Verdana"/>
          <w:sz w:val="20"/>
          <w:szCs w:val="20"/>
        </w:rPr>
        <w:t xml:space="preserve"> innych niezbędnych środków zapobiegawczych oraz zapewnienie realizacji zaleceń lekarskich.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left" w:pos="1440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Kierownik danej jednostki organizacyjnej np. Katedry, Kliniki, Zakładu lub Pracowni odpowiedzialny jest za: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25"/>
        <w:jc w:val="both"/>
        <w:rPr>
          <w:rFonts w:ascii="Verdana" w:hAnsi="Verdana"/>
          <w:sz w:val="20"/>
          <w:szCs w:val="20"/>
          <w:u w:val="single"/>
        </w:rPr>
      </w:pPr>
      <w:r w:rsidRPr="008E0080">
        <w:rPr>
          <w:rFonts w:ascii="Verdana" w:hAnsi="Verdana"/>
          <w:sz w:val="20"/>
          <w:szCs w:val="20"/>
        </w:rPr>
        <w:t>zapewnienie udzielenia pierwszej pomocy osobie poszkodowanej,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niezwłocznie zawiadomienie Inspektoratu BHP UJ CM o wypadku, 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przeprowadzenie rozmowy z osobą poszkodowaną (jeśli stan zdrowia pozwala) i ewentualnymi świadkami zdarzenia oraz sporządzenie „</w:t>
      </w:r>
      <w:r w:rsidR="00ED2613">
        <w:rPr>
          <w:rFonts w:ascii="Verdana" w:hAnsi="Verdana"/>
          <w:sz w:val="20"/>
          <w:szCs w:val="20"/>
        </w:rPr>
        <w:t>z</w:t>
      </w:r>
      <w:r w:rsidRPr="008E0080">
        <w:rPr>
          <w:rFonts w:ascii="Verdana" w:hAnsi="Verdana"/>
          <w:sz w:val="20"/>
          <w:szCs w:val="20"/>
        </w:rPr>
        <w:t xml:space="preserve">głoszenia wypadku przy pracy”, które zamieszczone jest w bibliotece druków na stronie internetowej UJCM, w zakładce bhp/p.poż, którego wzór stanowi </w:t>
      </w:r>
      <w:r w:rsidRPr="008E0080">
        <w:rPr>
          <w:rFonts w:ascii="Verdana" w:hAnsi="Verdana"/>
          <w:sz w:val="20"/>
          <w:szCs w:val="20"/>
        </w:rPr>
        <w:br/>
        <w:t>załącznik nr 1,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przekazanie zgłoszenia wypadku przy pracy do Inspektoratu BHP UJCM.</w:t>
      </w:r>
    </w:p>
    <w:p w:rsidR="001F0306" w:rsidRPr="008E0080" w:rsidRDefault="001B3641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zabezpieczenie miejsca wypadku w sposób wykluczający:</w:t>
      </w:r>
    </w:p>
    <w:p w:rsidR="00913918" w:rsidRPr="008E0080" w:rsidRDefault="00913918" w:rsidP="00FF01A0">
      <w:pPr>
        <w:pStyle w:val="Akapitzlist"/>
        <w:numPr>
          <w:ilvl w:val="0"/>
          <w:numId w:val="6"/>
        </w:numPr>
        <w:tabs>
          <w:tab w:val="right" w:pos="-2410"/>
        </w:tabs>
        <w:ind w:left="1701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dopuszczenie do mie</w:t>
      </w:r>
      <w:r w:rsidR="009F1FBA">
        <w:rPr>
          <w:rFonts w:ascii="Verdana" w:hAnsi="Verdana" w:cs="Arial"/>
          <w:sz w:val="20"/>
          <w:szCs w:val="20"/>
        </w:rPr>
        <w:t>jsca wypadku osób niepowołanych,</w:t>
      </w:r>
    </w:p>
    <w:p w:rsidR="00913918" w:rsidRPr="008E0080" w:rsidRDefault="00913918" w:rsidP="00FF01A0">
      <w:pPr>
        <w:pStyle w:val="Akapitzlist"/>
        <w:numPr>
          <w:ilvl w:val="0"/>
          <w:numId w:val="6"/>
        </w:numPr>
        <w:tabs>
          <w:tab w:val="right" w:pos="-2410"/>
        </w:tabs>
        <w:ind w:left="1701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uruchamianie bez koniecznej potrzeby maszyn i innych urządzeń technicznych, które w związku</w:t>
      </w:r>
      <w:r w:rsidR="009F1FBA">
        <w:rPr>
          <w:rFonts w:ascii="Verdana" w:hAnsi="Verdana" w:cs="Arial"/>
          <w:sz w:val="20"/>
          <w:szCs w:val="20"/>
        </w:rPr>
        <w:t xml:space="preserve"> z wypadkiem zostały wstrzymane,</w:t>
      </w:r>
    </w:p>
    <w:p w:rsidR="00913918" w:rsidRPr="008E0080" w:rsidRDefault="00913918" w:rsidP="00FF01A0">
      <w:pPr>
        <w:pStyle w:val="Akapitzlist"/>
        <w:numPr>
          <w:ilvl w:val="0"/>
          <w:numId w:val="6"/>
        </w:numPr>
        <w:tabs>
          <w:tab w:val="right" w:pos="-2410"/>
        </w:tabs>
        <w:ind w:left="1701"/>
        <w:jc w:val="both"/>
        <w:rPr>
          <w:rFonts w:ascii="Verdana" w:hAnsi="Verdana" w:cs="Arial"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lastRenderedPageBreak/>
        <w:t xml:space="preserve">dokonywanie zmiany położenia maszyn i innych urządzeń technicznych, jak również zmiany położenia innych przedmiotów, które spowodowały wypadek lub pozwalają odtworzyć </w:t>
      </w:r>
      <w:r w:rsidR="00ED2613">
        <w:rPr>
          <w:rFonts w:ascii="Verdana" w:hAnsi="Verdana" w:cs="Arial"/>
          <w:sz w:val="20"/>
          <w:szCs w:val="20"/>
        </w:rPr>
        <w:t>jego okoliczności,</w:t>
      </w:r>
    </w:p>
    <w:p w:rsidR="00913918" w:rsidRPr="008E0080" w:rsidRDefault="002634F9" w:rsidP="00FF01A0">
      <w:pPr>
        <w:pStyle w:val="Akapitzlist"/>
        <w:numPr>
          <w:ilvl w:val="2"/>
          <w:numId w:val="2"/>
        </w:numPr>
        <w:tabs>
          <w:tab w:val="clear" w:pos="1224"/>
          <w:tab w:val="num" w:pos="1276"/>
        </w:tabs>
        <w:spacing w:before="240"/>
        <w:ind w:left="1276" w:hanging="414"/>
        <w:jc w:val="both"/>
        <w:rPr>
          <w:rFonts w:ascii="Verdana" w:hAnsi="Verdana" w:cs="Arial"/>
          <w:b/>
          <w:bCs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uzyskanie zgody,</w:t>
      </w:r>
      <w:r w:rsidR="000C61A7" w:rsidRPr="008E0080">
        <w:rPr>
          <w:rFonts w:ascii="Verdana" w:hAnsi="Verdana" w:cs="Arial"/>
          <w:sz w:val="20"/>
          <w:szCs w:val="20"/>
        </w:rPr>
        <w:t xml:space="preserve"> na uruchomienie maszyn i innych urządzeń technicznych lub dokonanie zmian w miejscu wypadku</w:t>
      </w:r>
      <w:r w:rsidRPr="008E0080">
        <w:rPr>
          <w:rFonts w:ascii="Verdana" w:hAnsi="Verdana" w:cs="Arial"/>
          <w:sz w:val="20"/>
          <w:szCs w:val="20"/>
        </w:rPr>
        <w:t>,</w:t>
      </w:r>
      <w:r w:rsidR="000C61A7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 w:cs="Arial"/>
          <w:sz w:val="20"/>
          <w:szCs w:val="20"/>
        </w:rPr>
        <w:t xml:space="preserve">od </w:t>
      </w:r>
      <w:r w:rsidR="000C61A7" w:rsidRPr="008E0080">
        <w:rPr>
          <w:rFonts w:ascii="Verdana" w:hAnsi="Verdana" w:cs="Arial"/>
          <w:sz w:val="20"/>
          <w:szCs w:val="20"/>
        </w:rPr>
        <w:t>Zastępcy Kanclerza</w:t>
      </w:r>
      <w:r w:rsidR="00ED2613">
        <w:rPr>
          <w:rFonts w:ascii="Verdana" w:hAnsi="Verdana" w:cs="Arial"/>
          <w:sz w:val="20"/>
          <w:szCs w:val="20"/>
        </w:rPr>
        <w:t xml:space="preserve"> UJ ds. CM</w:t>
      </w:r>
      <w:r w:rsidR="000C61A7" w:rsidRPr="008E0080">
        <w:rPr>
          <w:rFonts w:ascii="Verdana" w:hAnsi="Verdana" w:cs="Arial"/>
          <w:sz w:val="20"/>
          <w:szCs w:val="20"/>
        </w:rPr>
        <w:t xml:space="preserve"> w</w:t>
      </w:r>
      <w:r w:rsidR="00FF01A0" w:rsidRPr="008E0080">
        <w:rPr>
          <w:rFonts w:ascii="Verdana" w:hAnsi="Verdana" w:cs="Arial"/>
          <w:sz w:val="20"/>
          <w:szCs w:val="20"/>
        </w:rPr>
        <w:t> </w:t>
      </w:r>
      <w:r w:rsidR="000C61A7" w:rsidRPr="008E0080">
        <w:rPr>
          <w:rFonts w:ascii="Verdana" w:hAnsi="Verdana" w:cs="Arial"/>
          <w:sz w:val="20"/>
          <w:szCs w:val="20"/>
        </w:rPr>
        <w:t>uzgodnieniu ze społecznym inspektorem pracy po dokonaniu oględzin miejsca wypadku oraz po sporządzeniu, jeśli zachodzi potrzeba, szkicu lub fotografii miejsca wypadku</w:t>
      </w:r>
      <w:r w:rsidR="009F1FBA">
        <w:rPr>
          <w:rFonts w:ascii="Verdana" w:hAnsi="Verdana" w:cs="Arial"/>
          <w:sz w:val="20"/>
          <w:szCs w:val="20"/>
        </w:rPr>
        <w:t>,</w:t>
      </w:r>
    </w:p>
    <w:p w:rsidR="000C61A7" w:rsidRPr="008E0080" w:rsidRDefault="002634F9" w:rsidP="00FF01A0">
      <w:pPr>
        <w:pStyle w:val="Akapitzlist"/>
        <w:numPr>
          <w:ilvl w:val="2"/>
          <w:numId w:val="2"/>
        </w:numPr>
        <w:tabs>
          <w:tab w:val="clear" w:pos="1224"/>
          <w:tab w:val="num" w:pos="1276"/>
        </w:tabs>
        <w:spacing w:before="240"/>
        <w:ind w:left="1276" w:hanging="414"/>
        <w:jc w:val="both"/>
        <w:rPr>
          <w:rFonts w:ascii="Verdana" w:hAnsi="Verdana" w:cs="Arial"/>
          <w:b/>
          <w:bCs/>
          <w:sz w:val="20"/>
          <w:szCs w:val="20"/>
        </w:rPr>
      </w:pPr>
      <w:r w:rsidRPr="008E0080">
        <w:rPr>
          <w:rFonts w:ascii="Verdana" w:hAnsi="Verdana" w:cs="Arial"/>
          <w:sz w:val="20"/>
          <w:szCs w:val="20"/>
        </w:rPr>
        <w:t>d</w:t>
      </w:r>
      <w:r w:rsidR="00E068BE" w:rsidRPr="008E0080">
        <w:rPr>
          <w:rFonts w:ascii="Verdana" w:hAnsi="Verdana" w:cs="Arial"/>
          <w:sz w:val="20"/>
          <w:szCs w:val="20"/>
        </w:rPr>
        <w:t xml:space="preserve">okonywanie zmian w miejscu wypadku bez uzyskania zgody, o której mowa w 6.1. </w:t>
      </w:r>
      <w:r w:rsidR="00ED2613">
        <w:rPr>
          <w:rFonts w:ascii="Verdana" w:hAnsi="Verdana" w:cs="Arial"/>
          <w:sz w:val="20"/>
          <w:szCs w:val="20"/>
        </w:rPr>
        <w:t>pkt</w:t>
      </w:r>
      <w:r w:rsidR="00E068BE" w:rsidRPr="008E0080">
        <w:rPr>
          <w:rFonts w:ascii="Verdana" w:hAnsi="Verdana" w:cs="Arial"/>
          <w:sz w:val="20"/>
          <w:szCs w:val="20"/>
        </w:rPr>
        <w:t xml:space="preserve"> 7 i 6.2. </w:t>
      </w:r>
      <w:r w:rsidR="00ED2613">
        <w:rPr>
          <w:rFonts w:ascii="Verdana" w:hAnsi="Verdana" w:cs="Arial"/>
          <w:sz w:val="20"/>
          <w:szCs w:val="20"/>
        </w:rPr>
        <w:t>pkt</w:t>
      </w:r>
      <w:r w:rsidR="00E068BE" w:rsidRPr="008E0080">
        <w:rPr>
          <w:rFonts w:ascii="Verdana" w:hAnsi="Verdana" w:cs="Arial"/>
          <w:sz w:val="20"/>
          <w:szCs w:val="20"/>
        </w:rPr>
        <w:t xml:space="preserve"> 6 jeżeli</w:t>
      </w:r>
      <w:r w:rsidR="00ED2613">
        <w:rPr>
          <w:rFonts w:ascii="Verdana" w:hAnsi="Verdana" w:cs="Arial"/>
          <w:sz w:val="20"/>
          <w:szCs w:val="20"/>
        </w:rPr>
        <w:t>,</w:t>
      </w:r>
      <w:r w:rsidR="00E068BE" w:rsidRPr="008E0080">
        <w:rPr>
          <w:rFonts w:ascii="Verdana" w:hAnsi="Verdana" w:cs="Arial"/>
          <w:sz w:val="20"/>
          <w:szCs w:val="20"/>
        </w:rPr>
        <w:t xml:space="preserve"> zachodzi konieczność ratowania osób lub mienia albo zapobieżenia grożącemu niebezpieczeństwu</w:t>
      </w:r>
      <w:r w:rsidR="00ED2613">
        <w:rPr>
          <w:rFonts w:ascii="Verdana" w:hAnsi="Verdana" w:cs="Arial"/>
          <w:sz w:val="20"/>
          <w:szCs w:val="20"/>
        </w:rPr>
        <w:t>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14"/>
        <w:jc w:val="both"/>
        <w:rPr>
          <w:rFonts w:ascii="Verdana" w:hAnsi="Verdana"/>
          <w:strike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powiadomienie telefoniczne </w:t>
      </w:r>
      <w:r w:rsidR="00ED2613" w:rsidRPr="008E0080">
        <w:rPr>
          <w:rFonts w:ascii="Verdana" w:hAnsi="Verdana" w:cs="Arial"/>
          <w:sz w:val="20"/>
          <w:szCs w:val="20"/>
        </w:rPr>
        <w:t>Zastępcy Kanclerza</w:t>
      </w:r>
      <w:r w:rsidR="00ED2613">
        <w:rPr>
          <w:rFonts w:ascii="Verdana" w:hAnsi="Verdana" w:cs="Arial"/>
          <w:sz w:val="20"/>
          <w:szCs w:val="20"/>
        </w:rPr>
        <w:t xml:space="preserve"> UJ ds. CM</w:t>
      </w:r>
      <w:r w:rsidR="00ED2613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o zdarzeniu</w:t>
      </w:r>
      <w:r w:rsidR="002634F9" w:rsidRPr="008E0080">
        <w:rPr>
          <w:rFonts w:ascii="Verdana" w:hAnsi="Verdana"/>
          <w:sz w:val="20"/>
          <w:szCs w:val="20"/>
        </w:rPr>
        <w:t>,</w:t>
      </w:r>
      <w:r w:rsidRPr="008E0080">
        <w:rPr>
          <w:rFonts w:ascii="Verdana" w:hAnsi="Verdana"/>
          <w:sz w:val="20"/>
          <w:szCs w:val="20"/>
        </w:rPr>
        <w:t xml:space="preserve"> 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realizacje zaleceń powypadkowych,</w:t>
      </w:r>
    </w:p>
    <w:p w:rsidR="00EB7E88" w:rsidRPr="008E0080" w:rsidRDefault="006C3460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513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wnioskowanie o </w:t>
      </w:r>
      <w:r w:rsidR="00EB7E88" w:rsidRPr="008E0080">
        <w:rPr>
          <w:rFonts w:ascii="Verdana" w:hAnsi="Verdana"/>
          <w:sz w:val="20"/>
          <w:szCs w:val="20"/>
        </w:rPr>
        <w:t>wyciągnięcie konsekwencji w stosunku do winnych zaniedbań, które doprowadziły do wypadku,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513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omówienie okoliczności i przyczyny wypadku z pracownikami,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513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podjęcie innych działań profilaktycznych o charakterze organizacyjnym i/lub technicznym określonych w </w:t>
      </w:r>
      <w:r w:rsidR="00ED2613">
        <w:rPr>
          <w:rFonts w:ascii="Verdana" w:hAnsi="Verdana"/>
          <w:sz w:val="20"/>
          <w:szCs w:val="20"/>
        </w:rPr>
        <w:t>z</w:t>
      </w:r>
      <w:r w:rsidRPr="008E0080">
        <w:rPr>
          <w:rFonts w:ascii="Verdana" w:hAnsi="Verdana"/>
          <w:sz w:val="20"/>
          <w:szCs w:val="20"/>
        </w:rPr>
        <w:t xml:space="preserve">arządzeniu lub </w:t>
      </w:r>
      <w:r w:rsidR="00ED2613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oleceniu powypadkowym,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  <w:tab w:val="left" w:pos="1440"/>
        </w:tabs>
        <w:spacing w:before="60"/>
        <w:ind w:left="1276" w:hanging="513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pisemne powiadomienie </w:t>
      </w:r>
      <w:r w:rsidR="00ED2613" w:rsidRPr="008E0080">
        <w:rPr>
          <w:rFonts w:ascii="Verdana" w:hAnsi="Verdana" w:cs="Arial"/>
          <w:sz w:val="20"/>
          <w:szCs w:val="20"/>
        </w:rPr>
        <w:t>Zastępcy Kanclerza</w:t>
      </w:r>
      <w:r w:rsidR="00ED2613">
        <w:rPr>
          <w:rFonts w:ascii="Verdana" w:hAnsi="Verdana" w:cs="Arial"/>
          <w:sz w:val="20"/>
          <w:szCs w:val="20"/>
        </w:rPr>
        <w:t xml:space="preserve"> UJ ds. CM</w:t>
      </w:r>
      <w:r w:rsidR="00ED2613" w:rsidRPr="008E0080">
        <w:rPr>
          <w:rFonts w:ascii="Verdana" w:hAnsi="Verdana" w:cs="Arial"/>
          <w:sz w:val="20"/>
          <w:szCs w:val="20"/>
        </w:rPr>
        <w:t xml:space="preserve"> </w:t>
      </w:r>
      <w:r w:rsidR="00756834" w:rsidRPr="008E0080">
        <w:rPr>
          <w:rFonts w:ascii="Verdana" w:hAnsi="Verdana"/>
          <w:sz w:val="20"/>
          <w:szCs w:val="20"/>
        </w:rPr>
        <w:t xml:space="preserve">o realizacji zaleceń zawartych </w:t>
      </w:r>
      <w:r w:rsidRPr="008E0080">
        <w:rPr>
          <w:rFonts w:ascii="Verdana" w:hAnsi="Verdana"/>
          <w:sz w:val="20"/>
          <w:szCs w:val="20"/>
        </w:rPr>
        <w:t>w protokole powypadkowym, a następnie poleceniu powypadkowym oraz przekazanie kopii powiadomienia do Inspektoratu BHP UJ CM.</w:t>
      </w:r>
    </w:p>
    <w:p w:rsidR="00EB7E88" w:rsidRPr="008E0080" w:rsidRDefault="00EB7E88" w:rsidP="00FF01A0">
      <w:pPr>
        <w:pStyle w:val="Akapitzlist"/>
        <w:numPr>
          <w:ilvl w:val="1"/>
          <w:numId w:val="2"/>
        </w:numPr>
        <w:tabs>
          <w:tab w:val="num" w:pos="1080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Osoba poszkodowana – pracownik, lub osoba niebędąca pracownikiem, która uległa wypadkowi obowiązana jest do</w:t>
      </w:r>
      <w:r w:rsidR="006C3460" w:rsidRPr="008E0080">
        <w:rPr>
          <w:rFonts w:ascii="Verdana" w:hAnsi="Verdana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niezwłocznego zgłoszenia zdarzenia (jeśli stan zdrowia na to pozwala) bezpośredniemu swojemu przełożonemu np. Kierownikowi Katedry, Kliniki, Zakładu lub Pracowni.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Świadek wypadku - obowiązany jest do: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udzielenia pierwszej pomocy, 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powiadomienia o zdarzeniu przełożonego. 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Inspektorat BHP UJ CM odpowiedzialny jest za: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przeprowadzenie </w:t>
      </w:r>
      <w:r w:rsidR="006C3460" w:rsidRPr="008E0080">
        <w:rPr>
          <w:rFonts w:ascii="Verdana" w:hAnsi="Verdana"/>
          <w:sz w:val="20"/>
          <w:szCs w:val="20"/>
        </w:rPr>
        <w:t>postępowania</w:t>
      </w:r>
      <w:r w:rsidRPr="008E0080">
        <w:rPr>
          <w:rFonts w:ascii="Verdana" w:hAnsi="Verdana"/>
          <w:sz w:val="20"/>
          <w:szCs w:val="20"/>
        </w:rPr>
        <w:t xml:space="preserve"> powypadkowego, uczestniczy w składzie zespołu powypadkowego razem ze </w:t>
      </w:r>
      <w:r w:rsidR="007F5136" w:rsidRPr="008E0080">
        <w:rPr>
          <w:rFonts w:ascii="Verdana" w:hAnsi="Verdana"/>
          <w:sz w:val="20"/>
          <w:szCs w:val="20"/>
        </w:rPr>
        <w:t>społecznym inspektorem p</w:t>
      </w:r>
      <w:r w:rsidRPr="008E0080">
        <w:rPr>
          <w:rFonts w:ascii="Verdana" w:hAnsi="Verdana"/>
          <w:sz w:val="20"/>
          <w:szCs w:val="20"/>
        </w:rPr>
        <w:t>racy,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sporządzenie dokumentacji powypadkowej pracownika UJCM zgodnie </w:t>
      </w:r>
      <w:r w:rsidRPr="008E0080">
        <w:rPr>
          <w:rFonts w:ascii="Verdana" w:hAnsi="Verdana"/>
          <w:sz w:val="20"/>
          <w:szCs w:val="20"/>
        </w:rPr>
        <w:br/>
        <w:t>z obowiązującymi przepisami,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raportowanie do GUS wypadków przy pracy w formie elektronicznej,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sporządzenie dokumentacji powypadkowej w postaci karty wypadku osób niebędących pracownikami UJ CM w terminie 14 dni od daty otrzymania kompletu dokumentów,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przekazanie kop</w:t>
      </w:r>
      <w:r w:rsidR="006C3460" w:rsidRPr="008E0080">
        <w:rPr>
          <w:rFonts w:ascii="Verdana" w:hAnsi="Verdana"/>
          <w:sz w:val="20"/>
          <w:szCs w:val="20"/>
        </w:rPr>
        <w:t>ii</w:t>
      </w:r>
      <w:r w:rsidRPr="008E0080">
        <w:rPr>
          <w:rFonts w:ascii="Verdana" w:hAnsi="Verdana"/>
          <w:sz w:val="20"/>
          <w:szCs w:val="20"/>
        </w:rPr>
        <w:t xml:space="preserve"> protokołu powypadkowego do </w:t>
      </w:r>
      <w:r w:rsidR="006C3460" w:rsidRPr="008E0080">
        <w:rPr>
          <w:rFonts w:ascii="Verdana" w:hAnsi="Verdana"/>
          <w:sz w:val="20"/>
          <w:szCs w:val="20"/>
        </w:rPr>
        <w:t>Działu Spraw Osobowych</w:t>
      </w:r>
      <w:r w:rsidRPr="008E0080">
        <w:rPr>
          <w:rFonts w:ascii="Verdana" w:hAnsi="Verdana"/>
          <w:sz w:val="20"/>
          <w:szCs w:val="20"/>
        </w:rPr>
        <w:t>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prowadzenie rejestru wypadków </w:t>
      </w:r>
      <w:r w:rsidR="006C3460" w:rsidRPr="008E0080">
        <w:rPr>
          <w:rFonts w:ascii="Verdana" w:hAnsi="Verdana"/>
          <w:sz w:val="20"/>
          <w:szCs w:val="20"/>
        </w:rPr>
        <w:t xml:space="preserve">przy pracy </w:t>
      </w:r>
      <w:r w:rsidRPr="008E0080">
        <w:rPr>
          <w:rFonts w:ascii="Verdana" w:hAnsi="Verdana"/>
          <w:sz w:val="20"/>
          <w:szCs w:val="20"/>
        </w:rPr>
        <w:t>pracowników UJ CM oraz osób niebędących pracownikami UJ CM,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przechowywanie dokumentacji w jednostce Inspektoratu BHP UJ CM przez okres 10 lat,</w:t>
      </w:r>
    </w:p>
    <w:p w:rsidR="00EB7E88" w:rsidRPr="008E0080" w:rsidRDefault="00EB7E88" w:rsidP="00FF01A0">
      <w:pPr>
        <w:numPr>
          <w:ilvl w:val="2"/>
          <w:numId w:val="5"/>
        </w:numPr>
        <w:tabs>
          <w:tab w:val="clear" w:pos="1224"/>
          <w:tab w:val="num" w:pos="1276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prowadzenie rejestru zachorowań na choroby zawodowe i podejrzeń o takie choroby.</w:t>
      </w:r>
    </w:p>
    <w:p w:rsidR="009155A3" w:rsidRPr="008E0080" w:rsidRDefault="009155A3" w:rsidP="009155A3">
      <w:pPr>
        <w:ind w:left="1276"/>
        <w:jc w:val="both"/>
        <w:rPr>
          <w:rFonts w:ascii="Verdana" w:hAnsi="Verdana"/>
          <w:sz w:val="20"/>
          <w:szCs w:val="20"/>
        </w:rPr>
      </w:pPr>
    </w:p>
    <w:p w:rsidR="009155A3" w:rsidRPr="008E0080" w:rsidRDefault="009155A3" w:rsidP="009155A3">
      <w:pPr>
        <w:ind w:left="1276"/>
        <w:jc w:val="both"/>
        <w:rPr>
          <w:rFonts w:ascii="Verdana" w:hAnsi="Verdana"/>
          <w:sz w:val="20"/>
          <w:szCs w:val="20"/>
        </w:rPr>
      </w:pPr>
    </w:p>
    <w:p w:rsidR="00EB7E88" w:rsidRPr="008E0080" w:rsidRDefault="00EB7E88" w:rsidP="009F1FBA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lastRenderedPageBreak/>
        <w:t xml:space="preserve">Sposób postępowania w związku z </w:t>
      </w:r>
      <w:r w:rsidR="009F1FBA">
        <w:rPr>
          <w:rFonts w:ascii="Verdana" w:hAnsi="Verdana"/>
          <w:b/>
          <w:sz w:val="20"/>
          <w:szCs w:val="20"/>
        </w:rPr>
        <w:t>wypadkiem przy pracy pracownika</w:t>
      </w:r>
    </w:p>
    <w:p w:rsidR="00EB7E88" w:rsidRPr="008E0080" w:rsidRDefault="00EB7E88" w:rsidP="00FF01A0">
      <w:pPr>
        <w:numPr>
          <w:ilvl w:val="1"/>
          <w:numId w:val="2"/>
        </w:numPr>
        <w:spacing w:after="6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Pracownik, który uległ wypadkowi, jeżeli jego stan zdrowia na to pozwala, zgłasza niezwłocznie ten fakt bezpośredniemu przełożonemu.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Poszkodowany pracownik lub jego bezpośredni przełożony składa do Inspektoratu BHP UJ CM pisemnie zgłoszenie wypadku na formularzu, którego wzór stanowi załącznik nr 1. 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Niezwłocznie po otrzymaniu informacji o zaistniałym wypadku zespół powypadkowy rozpoczyna postępowanie powypadkowe celem ustalenia okoliczności i przyczyn zgłoszonego wypadku.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Skład zespołu powypadkowego przy rozpatrywaniu wypadków ciężkich, zbiorowych i śmiertelnych: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418"/>
        </w:tabs>
        <w:spacing w:after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Kierujący Inspektorat</w:t>
      </w:r>
      <w:r w:rsidR="006C3460" w:rsidRPr="008E0080">
        <w:rPr>
          <w:rFonts w:ascii="Verdana" w:hAnsi="Verdana"/>
          <w:sz w:val="20"/>
          <w:szCs w:val="20"/>
        </w:rPr>
        <w:t>em</w:t>
      </w:r>
      <w:r w:rsidRPr="008E0080">
        <w:rPr>
          <w:rFonts w:ascii="Verdana" w:hAnsi="Verdana"/>
          <w:sz w:val="20"/>
          <w:szCs w:val="20"/>
        </w:rPr>
        <w:t xml:space="preserve"> BHP</w:t>
      </w:r>
      <w:r w:rsidR="006C3460" w:rsidRPr="008E0080">
        <w:rPr>
          <w:rFonts w:ascii="Verdana" w:hAnsi="Verdana"/>
          <w:sz w:val="20"/>
          <w:szCs w:val="20"/>
        </w:rPr>
        <w:t xml:space="preserve"> w </w:t>
      </w:r>
      <w:r w:rsidR="00093CF9" w:rsidRPr="008E0080">
        <w:rPr>
          <w:rFonts w:ascii="Verdana" w:hAnsi="Verdana"/>
          <w:sz w:val="20"/>
          <w:szCs w:val="20"/>
        </w:rPr>
        <w:t xml:space="preserve">UJ </w:t>
      </w:r>
      <w:r w:rsidR="006C3460" w:rsidRPr="008E0080">
        <w:rPr>
          <w:rFonts w:ascii="Verdana" w:hAnsi="Verdana"/>
          <w:sz w:val="20"/>
          <w:szCs w:val="20"/>
        </w:rPr>
        <w:t>CM</w:t>
      </w:r>
      <w:r w:rsidRPr="008E0080">
        <w:rPr>
          <w:rFonts w:ascii="Verdana" w:hAnsi="Verdana"/>
          <w:sz w:val="20"/>
          <w:szCs w:val="20"/>
        </w:rPr>
        <w:t>,</w:t>
      </w:r>
    </w:p>
    <w:p w:rsidR="00EB7E88" w:rsidRPr="008E0080" w:rsidRDefault="006C3460" w:rsidP="00FF01A0">
      <w:pPr>
        <w:numPr>
          <w:ilvl w:val="2"/>
          <w:numId w:val="2"/>
        </w:numPr>
        <w:tabs>
          <w:tab w:val="clear" w:pos="1224"/>
          <w:tab w:val="num" w:pos="1418"/>
        </w:tabs>
        <w:spacing w:after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</w:t>
      </w:r>
      <w:r w:rsidR="00EB7E88" w:rsidRPr="008E0080">
        <w:rPr>
          <w:rFonts w:ascii="Verdana" w:hAnsi="Verdana"/>
          <w:sz w:val="20"/>
          <w:szCs w:val="20"/>
        </w:rPr>
        <w:t xml:space="preserve">połeczny </w:t>
      </w:r>
      <w:r w:rsidRPr="008E0080">
        <w:rPr>
          <w:rFonts w:ascii="Verdana" w:hAnsi="Verdana"/>
          <w:sz w:val="20"/>
          <w:szCs w:val="20"/>
        </w:rPr>
        <w:t>i</w:t>
      </w:r>
      <w:r w:rsidR="00EB7E88" w:rsidRPr="008E0080">
        <w:rPr>
          <w:rFonts w:ascii="Verdana" w:hAnsi="Verdana"/>
          <w:sz w:val="20"/>
          <w:szCs w:val="20"/>
        </w:rPr>
        <w:t xml:space="preserve">nspektor </w:t>
      </w:r>
      <w:r w:rsidRPr="008E0080">
        <w:rPr>
          <w:rFonts w:ascii="Verdana" w:hAnsi="Verdana"/>
          <w:sz w:val="20"/>
          <w:szCs w:val="20"/>
        </w:rPr>
        <w:t>p</w:t>
      </w:r>
      <w:r w:rsidR="00EB7E88" w:rsidRPr="008E0080">
        <w:rPr>
          <w:rFonts w:ascii="Verdana" w:hAnsi="Verdana"/>
          <w:sz w:val="20"/>
          <w:szCs w:val="20"/>
        </w:rPr>
        <w:t>racy.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Skład zespołu powypadkowego przy rozpatrywaniu wypadków pozostałych:</w:t>
      </w:r>
    </w:p>
    <w:p w:rsidR="00EB7E88" w:rsidRPr="008E0080" w:rsidRDefault="00EB7E88" w:rsidP="00FF01A0">
      <w:pPr>
        <w:numPr>
          <w:ilvl w:val="2"/>
          <w:numId w:val="2"/>
        </w:numPr>
        <w:tabs>
          <w:tab w:val="clear" w:pos="1224"/>
          <w:tab w:val="num" w:pos="1276"/>
        </w:tabs>
        <w:spacing w:after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pracownik Inspektoratu BHP</w:t>
      </w:r>
      <w:r w:rsidR="00331616" w:rsidRPr="008E0080">
        <w:rPr>
          <w:rFonts w:ascii="Verdana" w:hAnsi="Verdana"/>
          <w:sz w:val="20"/>
          <w:szCs w:val="20"/>
        </w:rPr>
        <w:t xml:space="preserve"> w</w:t>
      </w:r>
      <w:r w:rsidR="00093CF9" w:rsidRPr="008E0080">
        <w:rPr>
          <w:rFonts w:ascii="Verdana" w:hAnsi="Verdana"/>
          <w:sz w:val="20"/>
          <w:szCs w:val="20"/>
        </w:rPr>
        <w:t xml:space="preserve"> UJ </w:t>
      </w:r>
      <w:r w:rsidR="00331616" w:rsidRPr="008E0080">
        <w:rPr>
          <w:rFonts w:ascii="Verdana" w:hAnsi="Verdana"/>
          <w:sz w:val="20"/>
          <w:szCs w:val="20"/>
        </w:rPr>
        <w:t>CM</w:t>
      </w:r>
      <w:r w:rsidRPr="008E0080">
        <w:rPr>
          <w:rFonts w:ascii="Verdana" w:hAnsi="Verdana"/>
          <w:sz w:val="20"/>
          <w:szCs w:val="20"/>
        </w:rPr>
        <w:t>,</w:t>
      </w:r>
    </w:p>
    <w:p w:rsidR="00EB7E88" w:rsidRPr="008E0080" w:rsidRDefault="006C3460" w:rsidP="00FF01A0">
      <w:pPr>
        <w:numPr>
          <w:ilvl w:val="2"/>
          <w:numId w:val="2"/>
        </w:numPr>
        <w:tabs>
          <w:tab w:val="clear" w:pos="1224"/>
          <w:tab w:val="num" w:pos="1276"/>
        </w:tabs>
        <w:spacing w:after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</w:t>
      </w:r>
      <w:r w:rsidR="00EB7E88" w:rsidRPr="008E0080">
        <w:rPr>
          <w:rFonts w:ascii="Verdana" w:hAnsi="Verdana"/>
          <w:sz w:val="20"/>
          <w:szCs w:val="20"/>
        </w:rPr>
        <w:t xml:space="preserve">połeczny </w:t>
      </w:r>
      <w:r w:rsidRPr="008E0080">
        <w:rPr>
          <w:rFonts w:ascii="Verdana" w:hAnsi="Verdana"/>
          <w:sz w:val="20"/>
          <w:szCs w:val="20"/>
        </w:rPr>
        <w:t>i</w:t>
      </w:r>
      <w:r w:rsidR="00EB7E88" w:rsidRPr="008E0080">
        <w:rPr>
          <w:rFonts w:ascii="Verdana" w:hAnsi="Verdana"/>
          <w:sz w:val="20"/>
          <w:szCs w:val="20"/>
        </w:rPr>
        <w:t xml:space="preserve">nspektor </w:t>
      </w:r>
      <w:r w:rsidRPr="008E0080">
        <w:rPr>
          <w:rFonts w:ascii="Verdana" w:hAnsi="Verdana"/>
          <w:sz w:val="20"/>
          <w:szCs w:val="20"/>
        </w:rPr>
        <w:t>p</w:t>
      </w:r>
      <w:r w:rsidR="00EB7E88" w:rsidRPr="008E0080">
        <w:rPr>
          <w:rFonts w:ascii="Verdana" w:hAnsi="Verdana"/>
          <w:sz w:val="20"/>
          <w:szCs w:val="20"/>
        </w:rPr>
        <w:t>racy.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Postępowanie powypadkowe obejmuje w szczególności: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dokonanie oględzin miejsca wypadku, stanu technicznego maszyn i innych urządzeń technicznych, stanu urządzeń ochronnych oraz zbadanie warunków wykonywania pracy i innych okoliczno</w:t>
      </w:r>
      <w:r w:rsidRPr="008E0080">
        <w:rPr>
          <w:rFonts w:ascii="Verdana" w:hAnsi="Verdana"/>
          <w:sz w:val="20"/>
          <w:szCs w:val="20"/>
        </w:rPr>
        <w:t>ści, które mogły mieć wpływ na powstanie wypadku,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sporządzenie szkiców lub fotografii miejsca wypadku (jeśli jest to konieczne),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wysłuchanie wyjaśnień poszkodowanego, jeżeli stan jego zdrowia na to pozwala oraz udokumentowanie tych wyjaśnień na formula</w:t>
      </w:r>
      <w:r w:rsidRPr="008E0080">
        <w:rPr>
          <w:rFonts w:ascii="Verdana" w:hAnsi="Verdana"/>
          <w:sz w:val="20"/>
          <w:szCs w:val="20"/>
        </w:rPr>
        <w:t>rzu,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zebranie informacji dotyczących wypadku od świadków wypadku oraz udokumentowanie wyjaśnień na formularzu,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zasięgnięcie opinii lekarza, a w razie potrzeby opinii innych spec</w:t>
      </w:r>
      <w:r w:rsidRPr="008E0080">
        <w:rPr>
          <w:rFonts w:ascii="Verdana" w:hAnsi="Verdana"/>
          <w:sz w:val="20"/>
          <w:szCs w:val="20"/>
        </w:rPr>
        <w:t xml:space="preserve">jalistów, </w:t>
      </w:r>
      <w:r w:rsidRPr="008E0080">
        <w:rPr>
          <w:rFonts w:ascii="Verdana" w:hAnsi="Verdana"/>
          <w:sz w:val="20"/>
          <w:szCs w:val="20"/>
        </w:rPr>
        <w:br/>
        <w:t>w zakresie niezbędnym do oceny rodzaju i skutków wypadku,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zebranie innych dowodów dotyczących wypadku,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dokonanie prawnej kwalifikacji wypadku zgodnie obowiązującymi przepisami,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określenie środków profilaktycznych, zaleceń oraz wniosków</w:t>
      </w:r>
      <w:r w:rsidR="00FF01A0" w:rsidRPr="008E0080">
        <w:rPr>
          <w:rFonts w:ascii="Verdana" w:hAnsi="Verdana"/>
          <w:sz w:val="20"/>
          <w:szCs w:val="20"/>
        </w:rPr>
        <w:t>, w </w:t>
      </w:r>
      <w:r w:rsidRPr="008E0080">
        <w:rPr>
          <w:rFonts w:ascii="Verdana" w:hAnsi="Verdana"/>
          <w:sz w:val="20"/>
          <w:szCs w:val="20"/>
        </w:rPr>
        <w:t>szczególności wynikających z oceny ryzyka zawodowego na stanowisku pracy, na którym wystąpił wypadek</w:t>
      </w:r>
      <w:r w:rsidR="009F1FBA">
        <w:rPr>
          <w:rFonts w:ascii="Verdana" w:hAnsi="Verdana"/>
          <w:sz w:val="20"/>
          <w:szCs w:val="20"/>
        </w:rPr>
        <w:t>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spacing w:after="4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wystąpi</w:t>
      </w:r>
      <w:r w:rsidR="00331616" w:rsidRPr="008E0080">
        <w:rPr>
          <w:rFonts w:ascii="Verdana" w:hAnsi="Verdana"/>
          <w:sz w:val="20"/>
          <w:szCs w:val="20"/>
        </w:rPr>
        <w:t>enie</w:t>
      </w:r>
      <w:r w:rsidRPr="008E0080">
        <w:rPr>
          <w:rFonts w:ascii="Verdana" w:hAnsi="Verdana"/>
          <w:sz w:val="20"/>
          <w:szCs w:val="20"/>
        </w:rPr>
        <w:t xml:space="preserve"> do organów zewnętrznych prowadzących czynności w tej sprawie o udostępnienie swoich dokumentów (np. do </w:t>
      </w:r>
      <w:r w:rsidR="00ED2613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olicji).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 ustaleniu okoliczności i przyczyn wypadku zespół powypadkowy sporządza - nie później niż w terminie 14 dni od dnia uzyskania zawiadomienia o wypadku - protokół ustalenia okoliczności i przyczyn wypadku przy pracy, zwany dalej "protokołem powypadkowym".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Poszkodowany pracownik jest zobowiązany do przedstawienia zespołowi powypadkowemu dokumentacji medycznej potwierdzającej udzielenie pierwszej pomocy.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lastRenderedPageBreak/>
        <w:t>Sporządzenie protokołu w terminie późniejszym niż 14 dni, wskutek uzasadnionych przeszkód lub trudności, wymaga podania przyczyn tego opóźnienia w treści protokołu powypadkowego.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Poszkodowany pracownik zostaje zapoznany z treścią protokołu przed jego zatwierdzeniem. Zespół powypadkowy poucza pracownika o prawie do zgłoszenia uwag i zastrzeżeń do ustaleń zawartych w protokole.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Protokół sporządzany jest w niezbędnej liczbie egzemplarzy i wraz z pozostałą dokumentacją powypadkową doręczany niezwłocznie </w:t>
      </w:r>
      <w:r w:rsidR="00C116B1" w:rsidRPr="008E0080">
        <w:rPr>
          <w:rFonts w:ascii="Verdana" w:hAnsi="Verdana" w:cs="Arial"/>
          <w:sz w:val="20"/>
          <w:szCs w:val="20"/>
        </w:rPr>
        <w:t>Zastępcy Kanclerza</w:t>
      </w:r>
      <w:r w:rsidR="00C116B1">
        <w:rPr>
          <w:rFonts w:ascii="Verdana" w:hAnsi="Verdana" w:cs="Arial"/>
          <w:sz w:val="20"/>
          <w:szCs w:val="20"/>
        </w:rPr>
        <w:t xml:space="preserve"> UJ ds. CM</w:t>
      </w:r>
      <w:r w:rsidR="00C116B1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w celu zatwierdzenia.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Jeżeli protokół powypadkowy nie odpowiada warunkom określonym </w:t>
      </w:r>
      <w:r w:rsidRPr="008E0080">
        <w:rPr>
          <w:rFonts w:ascii="Verdana" w:hAnsi="Verdana"/>
          <w:sz w:val="20"/>
          <w:szCs w:val="20"/>
        </w:rPr>
        <w:br/>
        <w:t xml:space="preserve">w obowiązujących przepisach, bądź przedstawione w nim ustalenia są niewystarczająco udokumentowane, </w:t>
      </w:r>
      <w:r w:rsidR="00C116B1" w:rsidRPr="008E0080">
        <w:rPr>
          <w:rFonts w:ascii="Verdana" w:hAnsi="Verdana" w:cs="Arial"/>
          <w:sz w:val="20"/>
          <w:szCs w:val="20"/>
        </w:rPr>
        <w:t>Zastępc</w:t>
      </w:r>
      <w:r w:rsidR="00C116B1">
        <w:rPr>
          <w:rFonts w:ascii="Verdana" w:hAnsi="Verdana" w:cs="Arial"/>
          <w:sz w:val="20"/>
          <w:szCs w:val="20"/>
        </w:rPr>
        <w:t>a</w:t>
      </w:r>
      <w:r w:rsidR="00C116B1" w:rsidRPr="008E0080">
        <w:rPr>
          <w:rFonts w:ascii="Verdana" w:hAnsi="Verdana" w:cs="Arial"/>
          <w:sz w:val="20"/>
          <w:szCs w:val="20"/>
        </w:rPr>
        <w:t xml:space="preserve"> Kanclerza</w:t>
      </w:r>
      <w:r w:rsidR="00C116B1">
        <w:rPr>
          <w:rFonts w:ascii="Verdana" w:hAnsi="Verdana" w:cs="Arial"/>
          <w:sz w:val="20"/>
          <w:szCs w:val="20"/>
        </w:rPr>
        <w:t xml:space="preserve"> UJ ds. CM</w:t>
      </w:r>
      <w:r w:rsidR="00C116B1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zwraca nie zatwierdzony protokół powypadkowy w celu wyjaśnienia i uzupełnienia go przez zespół powypadkowy.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Czynności wyjaśniająco-uzupełniające powinny być zakończone w ciągu 5 dni, </w:t>
      </w:r>
      <w:r w:rsidRPr="008E0080">
        <w:rPr>
          <w:rFonts w:ascii="Verdana" w:hAnsi="Verdana"/>
          <w:sz w:val="20"/>
          <w:szCs w:val="20"/>
        </w:rPr>
        <w:br/>
        <w:t xml:space="preserve">a nowy protokół powypadkowy, do którego dołączany jest protokół nie zatwierdzony, </w:t>
      </w:r>
      <w:r w:rsidR="007F5136" w:rsidRPr="008E0080">
        <w:rPr>
          <w:rFonts w:ascii="Verdana" w:hAnsi="Verdana"/>
          <w:sz w:val="20"/>
          <w:szCs w:val="20"/>
        </w:rPr>
        <w:t xml:space="preserve">Zastępca </w:t>
      </w:r>
      <w:r w:rsidR="00C116B1" w:rsidRPr="008E0080">
        <w:rPr>
          <w:rFonts w:ascii="Verdana" w:hAnsi="Verdana" w:cs="Arial"/>
          <w:sz w:val="20"/>
          <w:szCs w:val="20"/>
        </w:rPr>
        <w:t>Kanclerza</w:t>
      </w:r>
      <w:r w:rsidR="00C116B1">
        <w:rPr>
          <w:rFonts w:ascii="Verdana" w:hAnsi="Verdana" w:cs="Arial"/>
          <w:sz w:val="20"/>
          <w:szCs w:val="20"/>
        </w:rPr>
        <w:t xml:space="preserve"> UJ ds. CM</w:t>
      </w:r>
      <w:r w:rsidR="00C116B1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zatwierdza niezwłocznie.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Zatwierdzony protokół powypadkowy niezwłocznie doręczany jest poszkodowanemu pracownikowi. Pracownik poszkodowany zostaje pouczony </w:t>
      </w:r>
      <w:r w:rsidRPr="008E0080">
        <w:rPr>
          <w:rFonts w:ascii="Verdana" w:hAnsi="Verdana"/>
          <w:sz w:val="20"/>
          <w:szCs w:val="20"/>
        </w:rPr>
        <w:br/>
        <w:t>o sposobie i trybie odwołania się od zawartych w nim ustaleń.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Zatwierdzony protokół powypadkowy dotyczący wypadków śmiertelnych, ciężkich i zbiorowych, Inspektorat BHP UJ CM doręcza niezwłocznie terenowemu organowi </w:t>
      </w:r>
      <w:r w:rsidR="00C116B1" w:rsidRPr="008E0080">
        <w:rPr>
          <w:rFonts w:ascii="Verdana" w:hAnsi="Verdana"/>
          <w:sz w:val="20"/>
          <w:szCs w:val="20"/>
        </w:rPr>
        <w:t>państwowej inspekcji pracy oraz prokuraturze</w:t>
      </w:r>
      <w:r w:rsidRPr="008E0080">
        <w:rPr>
          <w:rFonts w:ascii="Verdana" w:hAnsi="Verdana"/>
          <w:sz w:val="20"/>
          <w:szCs w:val="20"/>
        </w:rPr>
        <w:t xml:space="preserve">. 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Kopię protokołu powypadkowego Inspektorat BHP UJ CM przekazuje do Działu Spraw Osobowych w celu wypłaty 100% zasiłku chorobowego.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 przypadku toczącego się postępowania </w:t>
      </w:r>
      <w:r w:rsidR="007F5136" w:rsidRPr="008E0080">
        <w:rPr>
          <w:rFonts w:ascii="Verdana" w:hAnsi="Verdana"/>
          <w:sz w:val="20"/>
          <w:szCs w:val="20"/>
        </w:rPr>
        <w:t xml:space="preserve">powypadkowego </w:t>
      </w:r>
      <w:r w:rsidRPr="008E0080">
        <w:rPr>
          <w:rFonts w:ascii="Verdana" w:hAnsi="Verdana"/>
          <w:sz w:val="20"/>
          <w:szCs w:val="20"/>
        </w:rPr>
        <w:t xml:space="preserve">pracownik, który uległ wypadkowi ma prawo wglądu do akt sprawy oraz sporządzenia z nich </w:t>
      </w:r>
      <w:r w:rsidR="000E38FD" w:rsidRPr="008E0080">
        <w:rPr>
          <w:rFonts w:ascii="Verdana" w:hAnsi="Verdana"/>
          <w:sz w:val="20"/>
          <w:szCs w:val="20"/>
        </w:rPr>
        <w:t>notatek i </w:t>
      </w:r>
      <w:r w:rsidRPr="008E0080">
        <w:rPr>
          <w:rFonts w:ascii="Verdana" w:hAnsi="Verdana"/>
          <w:sz w:val="20"/>
          <w:szCs w:val="20"/>
        </w:rPr>
        <w:t>odpisów</w:t>
      </w:r>
      <w:r w:rsidR="000E38FD" w:rsidRPr="008E0080">
        <w:rPr>
          <w:rFonts w:ascii="Verdana" w:hAnsi="Verdana"/>
          <w:sz w:val="20"/>
          <w:szCs w:val="20"/>
        </w:rPr>
        <w:t xml:space="preserve"> oraz kopii</w:t>
      </w:r>
      <w:r w:rsidRPr="008E0080">
        <w:rPr>
          <w:rFonts w:ascii="Verdana" w:hAnsi="Verdana"/>
          <w:sz w:val="20"/>
          <w:szCs w:val="20"/>
        </w:rPr>
        <w:t>.</w:t>
      </w:r>
    </w:p>
    <w:p w:rsidR="00EB7E88" w:rsidRPr="008E0080" w:rsidRDefault="00EB7E88" w:rsidP="007F5136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Na wniosek pracownika - po zakończeniu leczenia poszkodowanego, Inspektorat BHP UJ CM przesyła dokumentację powypadkową do ZUS, celem określenia uszczerbku na zdrowiu przez lekarza orzecznika w związku z wypadkiem przy pracy.</w:t>
      </w:r>
    </w:p>
    <w:p w:rsidR="00EB7E88" w:rsidRPr="008E0080" w:rsidRDefault="00EB7E88" w:rsidP="00465A10">
      <w:pPr>
        <w:numPr>
          <w:ilvl w:val="1"/>
          <w:numId w:val="2"/>
        </w:numPr>
        <w:tabs>
          <w:tab w:val="clear" w:pos="792"/>
          <w:tab w:val="num" w:pos="900"/>
        </w:tabs>
        <w:spacing w:before="120"/>
        <w:ind w:left="788" w:hanging="646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Na pisemny wniosek osoby poszkodowanej </w:t>
      </w:r>
      <w:r w:rsidR="000E38FD" w:rsidRPr="008E0080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racodawc</w:t>
      </w:r>
      <w:r w:rsidR="000E38FD" w:rsidRPr="008E0080">
        <w:rPr>
          <w:rFonts w:ascii="Verdana" w:hAnsi="Verdana"/>
          <w:sz w:val="20"/>
          <w:szCs w:val="20"/>
        </w:rPr>
        <w:t xml:space="preserve">a wypłaca </w:t>
      </w:r>
      <w:r w:rsidRPr="008E0080">
        <w:rPr>
          <w:rFonts w:ascii="Verdana" w:hAnsi="Verdana"/>
          <w:sz w:val="20"/>
          <w:szCs w:val="20"/>
        </w:rPr>
        <w:t xml:space="preserve">odszkodowanie za utratę lub uszkodzenie w związku z wypadkiem </w:t>
      </w:r>
      <w:r w:rsidR="000E38FD" w:rsidRPr="008E0080">
        <w:rPr>
          <w:rFonts w:ascii="Verdana" w:hAnsi="Verdana"/>
          <w:sz w:val="20"/>
          <w:szCs w:val="20"/>
        </w:rPr>
        <w:t xml:space="preserve">przy pracy </w:t>
      </w:r>
      <w:r w:rsidRPr="008E0080">
        <w:rPr>
          <w:rFonts w:ascii="Verdana" w:hAnsi="Verdana"/>
          <w:sz w:val="20"/>
          <w:szCs w:val="20"/>
        </w:rPr>
        <w:t xml:space="preserve">przedmiotów osobistego użytku oraz przedmiotów niezbędnych do wykonywania pracy, </w:t>
      </w:r>
      <w:r w:rsidR="00BD6994" w:rsidRPr="008E0080">
        <w:rPr>
          <w:rFonts w:ascii="Verdana" w:eastAsiaTheme="minorHAnsi" w:hAnsi="Verdana" w:cs="TimesNewRomanPSMT"/>
          <w:sz w:val="20"/>
          <w:szCs w:val="20"/>
          <w:lang w:eastAsia="en-US"/>
        </w:rPr>
        <w:t>z wyjątkiem utraty lub uszkodzenia pojazdów samochodowych oraz wartości pieniężnych.</w:t>
      </w:r>
    </w:p>
    <w:p w:rsidR="00EB7E88" w:rsidRDefault="00EB7E88" w:rsidP="00DE3603">
      <w:pPr>
        <w:numPr>
          <w:ilvl w:val="0"/>
          <w:numId w:val="2"/>
        </w:numPr>
        <w:spacing w:before="240" w:after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D425C2">
        <w:rPr>
          <w:rFonts w:ascii="Verdana" w:hAnsi="Verdana"/>
          <w:b/>
          <w:sz w:val="20"/>
          <w:szCs w:val="20"/>
        </w:rPr>
        <w:t>Sposób</w:t>
      </w:r>
      <w:r w:rsidRPr="008E0080">
        <w:rPr>
          <w:rFonts w:ascii="Verdana" w:hAnsi="Verdana"/>
          <w:b/>
          <w:sz w:val="20"/>
          <w:szCs w:val="20"/>
        </w:rPr>
        <w:t xml:space="preserve"> postępowania w związku z wypadkiem przy pracy osoby niebędącej pracownikiem:</w:t>
      </w:r>
    </w:p>
    <w:p w:rsidR="00EB7E88" w:rsidRPr="008E0080" w:rsidRDefault="00EB7E88" w:rsidP="00DE3603">
      <w:pPr>
        <w:numPr>
          <w:ilvl w:val="1"/>
          <w:numId w:val="2"/>
        </w:numPr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Osoba poszkodowana, która uległa wypadkowi, jeżeli jej stan zdrowia na to pozwala, zgłasza niezwłocznie ten fakt Kierownikowi jednostki, lub osobie odpowiedzialnej za współpracę z osobą niebędącą pracownikiem.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lastRenderedPageBreak/>
        <w:t xml:space="preserve">Kierownik jednostki lub osoba odpowiedzialna za współpracę z osobą nie będącą pracownikiem składa do Inspektoratu BHP UJ CM pisemnie zgłoszenie wypadku na formularzu, którego wzór stanowi załącznik nr 1. 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Kierownik jednostki lub osoba odpowiedzialna za współpracę z osobą </w:t>
      </w:r>
      <w:r w:rsidR="00BD6994" w:rsidRPr="008E0080">
        <w:rPr>
          <w:rFonts w:ascii="Verdana" w:hAnsi="Verdana"/>
          <w:sz w:val="20"/>
          <w:szCs w:val="20"/>
        </w:rPr>
        <w:t>świadcząca pracę</w:t>
      </w:r>
      <w:r w:rsidRPr="008E0080">
        <w:rPr>
          <w:rFonts w:ascii="Verdana" w:hAnsi="Verdana"/>
          <w:sz w:val="20"/>
          <w:szCs w:val="20"/>
        </w:rPr>
        <w:t xml:space="preserve"> na </w:t>
      </w:r>
      <w:r w:rsidR="00BD6994" w:rsidRPr="008E0080">
        <w:rPr>
          <w:rFonts w:ascii="Verdana" w:hAnsi="Verdana"/>
          <w:sz w:val="20"/>
          <w:szCs w:val="20"/>
        </w:rPr>
        <w:t xml:space="preserve">podstawie </w:t>
      </w:r>
      <w:r w:rsidRPr="008E0080">
        <w:rPr>
          <w:rFonts w:ascii="Verdana" w:hAnsi="Verdana"/>
          <w:sz w:val="20"/>
          <w:szCs w:val="20"/>
        </w:rPr>
        <w:t xml:space="preserve">umowy </w:t>
      </w:r>
      <w:r w:rsidR="00BD6994" w:rsidRPr="008E0080">
        <w:rPr>
          <w:rFonts w:ascii="Verdana" w:hAnsi="Verdana"/>
          <w:sz w:val="20"/>
          <w:szCs w:val="20"/>
        </w:rPr>
        <w:t>cywilnoprawnej</w:t>
      </w:r>
      <w:r w:rsidRPr="008E0080">
        <w:rPr>
          <w:rFonts w:ascii="Verdana" w:hAnsi="Verdana"/>
          <w:sz w:val="20"/>
          <w:szCs w:val="20"/>
        </w:rPr>
        <w:t>, niebędąc</w:t>
      </w:r>
      <w:r w:rsidR="00BD6994" w:rsidRPr="008E0080">
        <w:rPr>
          <w:rFonts w:ascii="Verdana" w:hAnsi="Verdana"/>
          <w:sz w:val="20"/>
          <w:szCs w:val="20"/>
        </w:rPr>
        <w:t>ą</w:t>
      </w:r>
      <w:r w:rsidRPr="008E0080">
        <w:rPr>
          <w:rFonts w:ascii="Verdana" w:hAnsi="Verdana"/>
          <w:sz w:val="20"/>
          <w:szCs w:val="20"/>
        </w:rPr>
        <w:t xml:space="preserve"> pracownikiem, w razie wypadku przy pracy: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zapewnia warunki udziel</w:t>
      </w:r>
      <w:r w:rsidR="00CA3F8F" w:rsidRPr="008E0080">
        <w:rPr>
          <w:rFonts w:ascii="Verdana" w:hAnsi="Verdana"/>
          <w:sz w:val="20"/>
          <w:szCs w:val="20"/>
        </w:rPr>
        <w:t>e</w:t>
      </w:r>
      <w:r w:rsidRPr="008E0080">
        <w:rPr>
          <w:rFonts w:ascii="Verdana" w:hAnsi="Verdana"/>
          <w:sz w:val="20"/>
          <w:szCs w:val="20"/>
        </w:rPr>
        <w:t>n</w:t>
      </w:r>
      <w:r w:rsidR="00BD6994" w:rsidRPr="008E0080">
        <w:rPr>
          <w:rFonts w:ascii="Verdana" w:hAnsi="Verdana"/>
          <w:sz w:val="20"/>
          <w:szCs w:val="20"/>
        </w:rPr>
        <w:t>ia</w:t>
      </w:r>
      <w:r w:rsidRPr="008E0080">
        <w:rPr>
          <w:rFonts w:ascii="Verdana" w:hAnsi="Verdana"/>
          <w:sz w:val="20"/>
          <w:szCs w:val="20"/>
        </w:rPr>
        <w:t xml:space="preserve"> pierwszej pomocy osobie poszkodowanej </w:t>
      </w:r>
      <w:r w:rsidRPr="008E0080">
        <w:rPr>
          <w:rFonts w:ascii="Verdana" w:hAnsi="Verdana"/>
          <w:sz w:val="20"/>
          <w:szCs w:val="20"/>
        </w:rPr>
        <w:br/>
        <w:t>w wypadku,</w:t>
      </w:r>
    </w:p>
    <w:p w:rsidR="00183732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zapewnia skorzystanie z pomocy lekar</w:t>
      </w:r>
      <w:r w:rsidR="00BD6994" w:rsidRPr="008E0080">
        <w:rPr>
          <w:rFonts w:ascii="Verdana" w:hAnsi="Verdana"/>
          <w:sz w:val="20"/>
          <w:szCs w:val="20"/>
        </w:rPr>
        <w:t>skiej</w:t>
      </w:r>
      <w:r w:rsidRPr="008E0080">
        <w:rPr>
          <w:rFonts w:ascii="Verdana" w:hAnsi="Verdana"/>
          <w:sz w:val="20"/>
          <w:szCs w:val="20"/>
        </w:rPr>
        <w:t xml:space="preserve">,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zabezpiecza miejsce zdarzenia</w:t>
      </w:r>
      <w:r w:rsidR="00CA3F8F" w:rsidRPr="008E0080">
        <w:rPr>
          <w:rFonts w:ascii="Verdana" w:hAnsi="Verdana"/>
          <w:sz w:val="20"/>
          <w:szCs w:val="20"/>
        </w:rPr>
        <w:t xml:space="preserve"> zgodnie z wytycznymi zawartymi w 6.2.</w:t>
      </w:r>
      <w:r w:rsidR="00BE1473" w:rsidRPr="008E0080">
        <w:rPr>
          <w:rFonts w:ascii="Verdana" w:hAnsi="Verdana"/>
          <w:sz w:val="20"/>
          <w:szCs w:val="20"/>
        </w:rPr>
        <w:t xml:space="preserve"> </w:t>
      </w:r>
      <w:r w:rsidR="00C116B1">
        <w:rPr>
          <w:rFonts w:ascii="Verdana" w:hAnsi="Verdana"/>
          <w:sz w:val="20"/>
          <w:szCs w:val="20"/>
        </w:rPr>
        <w:t>pkt</w:t>
      </w:r>
      <w:r w:rsidR="008A0329" w:rsidRPr="008E0080">
        <w:rPr>
          <w:rFonts w:ascii="Verdana" w:hAnsi="Verdana"/>
          <w:sz w:val="20"/>
          <w:szCs w:val="20"/>
        </w:rPr>
        <w:t> </w:t>
      </w:r>
      <w:r w:rsidR="00BE1473" w:rsidRPr="008E0080">
        <w:rPr>
          <w:rFonts w:ascii="Verdana" w:hAnsi="Verdana"/>
          <w:sz w:val="20"/>
          <w:szCs w:val="20"/>
        </w:rPr>
        <w:t>5</w:t>
      </w:r>
      <w:r w:rsidRPr="008E0080">
        <w:rPr>
          <w:rFonts w:ascii="Verdana" w:hAnsi="Verdana"/>
          <w:sz w:val="20"/>
          <w:szCs w:val="20"/>
        </w:rPr>
        <w:t>,</w:t>
      </w:r>
    </w:p>
    <w:p w:rsidR="00465A10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powiadamia telefonicznie </w:t>
      </w:r>
      <w:r w:rsidR="00BD6994" w:rsidRPr="008E0080">
        <w:rPr>
          <w:rFonts w:ascii="Verdana" w:hAnsi="Verdana"/>
          <w:sz w:val="20"/>
          <w:szCs w:val="20"/>
        </w:rPr>
        <w:t xml:space="preserve">Zastępcę </w:t>
      </w:r>
      <w:r w:rsidR="00C116B1" w:rsidRPr="008E0080">
        <w:rPr>
          <w:rFonts w:ascii="Verdana" w:hAnsi="Verdana" w:cs="Arial"/>
          <w:sz w:val="20"/>
          <w:szCs w:val="20"/>
        </w:rPr>
        <w:t>Kanclerza</w:t>
      </w:r>
      <w:r w:rsidR="00C116B1">
        <w:rPr>
          <w:rFonts w:ascii="Verdana" w:hAnsi="Verdana" w:cs="Arial"/>
          <w:sz w:val="20"/>
          <w:szCs w:val="20"/>
        </w:rPr>
        <w:t xml:space="preserve"> UJ ds. CM</w:t>
      </w:r>
      <w:r w:rsidR="00C116B1" w:rsidRPr="008E0080">
        <w:rPr>
          <w:rFonts w:ascii="Verdana" w:hAnsi="Verdana" w:cs="Arial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o zdarze</w:t>
      </w:r>
      <w:r w:rsidR="00C116B1">
        <w:rPr>
          <w:rFonts w:ascii="Verdana" w:hAnsi="Verdana"/>
          <w:sz w:val="20"/>
          <w:szCs w:val="20"/>
        </w:rPr>
        <w:t>niu,</w:t>
      </w:r>
      <w:r w:rsidRPr="008E0080">
        <w:rPr>
          <w:rFonts w:ascii="Verdana" w:hAnsi="Verdana"/>
          <w:sz w:val="20"/>
          <w:szCs w:val="20"/>
        </w:rPr>
        <w:t xml:space="preserve">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wydaje po konsultacji z Inspektoratem BHP</w:t>
      </w:r>
      <w:r w:rsidR="00B84C88">
        <w:rPr>
          <w:rFonts w:ascii="Verdana" w:hAnsi="Verdana"/>
          <w:sz w:val="20"/>
          <w:szCs w:val="20"/>
        </w:rPr>
        <w:t xml:space="preserve"> UJ CM</w:t>
      </w:r>
      <w:r w:rsidRPr="008E0080">
        <w:rPr>
          <w:rFonts w:ascii="Verdana" w:hAnsi="Verdana"/>
          <w:sz w:val="20"/>
          <w:szCs w:val="20"/>
        </w:rPr>
        <w:t xml:space="preserve"> polecenie ewentualnego uruchomienia </w:t>
      </w:r>
      <w:r w:rsidR="00465A10" w:rsidRPr="008E0080">
        <w:rPr>
          <w:rFonts w:ascii="Verdana" w:hAnsi="Verdana" w:cs="Arial"/>
          <w:sz w:val="20"/>
          <w:szCs w:val="20"/>
        </w:rPr>
        <w:t>maszyn i innych urządzeń tec</w:t>
      </w:r>
      <w:r w:rsidR="00603F49" w:rsidRPr="008E0080">
        <w:rPr>
          <w:rFonts w:ascii="Verdana" w:hAnsi="Verdana" w:cs="Arial"/>
          <w:sz w:val="20"/>
          <w:szCs w:val="20"/>
        </w:rPr>
        <w:t>hnicznych lub dokonanie zmian w </w:t>
      </w:r>
      <w:r w:rsidR="00465A10" w:rsidRPr="008E0080">
        <w:rPr>
          <w:rFonts w:ascii="Verdana" w:hAnsi="Verdana" w:cs="Arial"/>
          <w:sz w:val="20"/>
          <w:szCs w:val="20"/>
        </w:rPr>
        <w:t>miejscu wypadku</w:t>
      </w:r>
      <w:r w:rsidR="00C116B1">
        <w:rPr>
          <w:rFonts w:ascii="Verdana" w:hAnsi="Verdana" w:cs="Arial"/>
          <w:sz w:val="20"/>
          <w:szCs w:val="20"/>
        </w:rPr>
        <w:t>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ind w:left="1276" w:hanging="41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przeprowadza rozmowy z osobą poszkodowaną (jeśli stan zdrowia na to pozwala) i ewentualnymi świadkami zdarzeni</w:t>
      </w:r>
      <w:r w:rsidR="00603F49" w:rsidRPr="008E0080">
        <w:rPr>
          <w:rFonts w:ascii="Verdana" w:hAnsi="Verdana"/>
          <w:sz w:val="20"/>
          <w:szCs w:val="20"/>
        </w:rPr>
        <w:t>a</w:t>
      </w:r>
      <w:r w:rsidRPr="008E0080">
        <w:rPr>
          <w:rFonts w:ascii="Verdana" w:hAnsi="Verdana"/>
          <w:sz w:val="20"/>
          <w:szCs w:val="20"/>
        </w:rPr>
        <w:t xml:space="preserve"> oraz sporządza „</w:t>
      </w:r>
      <w:r w:rsidR="00C116B1">
        <w:rPr>
          <w:rFonts w:ascii="Verdana" w:hAnsi="Verdana"/>
          <w:sz w:val="20"/>
          <w:szCs w:val="20"/>
        </w:rPr>
        <w:t>z</w:t>
      </w:r>
      <w:r w:rsidRPr="008E0080">
        <w:rPr>
          <w:rFonts w:ascii="Verdana" w:hAnsi="Verdana"/>
          <w:sz w:val="20"/>
          <w:szCs w:val="20"/>
        </w:rPr>
        <w:t>głoszenie wypadku przy pracy”,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</w:tabs>
        <w:spacing w:before="120"/>
        <w:ind w:left="709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Zdarzenie zostaje uznane za wypadek przy pracy na podstawie ustalenia jego okoliczności i przyczyn, przez: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zabezpieczenie miejsca wypadku,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dokonanie oględzin miejsca wypadku, stanu technicznego maszyn </w:t>
      </w:r>
      <w:r w:rsidRPr="008E0080">
        <w:rPr>
          <w:rFonts w:ascii="Verdana" w:hAnsi="Verdana"/>
          <w:sz w:val="20"/>
          <w:szCs w:val="20"/>
        </w:rPr>
        <w:br/>
        <w:t>i innych urządzeń technicznych, stanu urządzeń ochronnych oraz zbadanie warunków wykonywania pracy i innych okoliczności, które mogły mieć wpływ na powstanie wypadku,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zapoznanie się z wyjaśnieniem poszkodowanego,</w:t>
      </w:r>
    </w:p>
    <w:p w:rsidR="00EB7E88" w:rsidRPr="008E0080" w:rsidRDefault="00465A10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zebranie </w:t>
      </w:r>
      <w:r w:rsidR="00EB7E88" w:rsidRPr="008E0080">
        <w:rPr>
          <w:rFonts w:ascii="Verdana" w:hAnsi="Verdana"/>
          <w:sz w:val="20"/>
          <w:szCs w:val="20"/>
        </w:rPr>
        <w:t>informacj</w:t>
      </w:r>
      <w:r w:rsidRPr="008E0080">
        <w:rPr>
          <w:rFonts w:ascii="Verdana" w:hAnsi="Verdana"/>
          <w:sz w:val="20"/>
          <w:szCs w:val="20"/>
        </w:rPr>
        <w:t>i od świadków</w:t>
      </w:r>
      <w:r w:rsidR="00EB7E88" w:rsidRPr="008E0080">
        <w:rPr>
          <w:rFonts w:ascii="Verdana" w:hAnsi="Verdana"/>
          <w:sz w:val="20"/>
          <w:szCs w:val="20"/>
        </w:rPr>
        <w:t xml:space="preserve">,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zebranie innych dowodów dotyczących wypadku, uznanych za niezbędne,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-1843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wystąpienie do organów zewnętrznych prowadzących czynności w tej sprawie o udostępnienie swoich dokumentów (np. do </w:t>
      </w:r>
      <w:r w:rsidR="00C116B1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olicji).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  <w:tab w:val="left" w:pos="-1701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Inspektorat BHP UJCM przystępuje do sporządzenia karty, niezwłocznie </w:t>
      </w:r>
      <w:r w:rsidRPr="008E0080">
        <w:rPr>
          <w:rFonts w:ascii="Verdana" w:hAnsi="Verdana"/>
          <w:sz w:val="20"/>
          <w:szCs w:val="20"/>
        </w:rPr>
        <w:br/>
        <w:t>po otrzymaniu wiadomości o zdarzeniu, powiadamia pisemnie właściwy Zakład Ubezpieczeń Społecznych o wszczęciu postępowania powypadkowego.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  <w:tab w:val="num" w:pos="-284"/>
          <w:tab w:val="left" w:pos="0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Przedstawiciel Zakładu Ubezpieczeń Społecznych może uczestniczyć </w:t>
      </w:r>
      <w:r w:rsidRPr="008E0080">
        <w:rPr>
          <w:rFonts w:ascii="Verdana" w:hAnsi="Verdana"/>
          <w:sz w:val="20"/>
          <w:szCs w:val="20"/>
        </w:rPr>
        <w:br/>
        <w:t xml:space="preserve">w </w:t>
      </w:r>
      <w:r w:rsidR="00183732" w:rsidRPr="008E0080">
        <w:rPr>
          <w:rFonts w:ascii="Verdana" w:hAnsi="Verdana"/>
          <w:sz w:val="20"/>
          <w:szCs w:val="20"/>
        </w:rPr>
        <w:t>postępowaniu</w:t>
      </w:r>
      <w:r w:rsidRPr="008E0080">
        <w:rPr>
          <w:rFonts w:ascii="Verdana" w:hAnsi="Verdana"/>
          <w:sz w:val="20"/>
          <w:szCs w:val="20"/>
        </w:rPr>
        <w:t xml:space="preserve"> powypadkowym.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clear" w:pos="792"/>
          <w:tab w:val="num" w:pos="-284"/>
          <w:tab w:val="left" w:pos="0"/>
          <w:tab w:val="num" w:pos="426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Stwierdzenie, że zdarzenie nie jest wypadkiem przy pracy, wymaga uzasadnienia i wskazania dowodów stanowiących podstawę takiego stwierdzenia.</w:t>
      </w:r>
    </w:p>
    <w:p w:rsidR="00EB7E88" w:rsidRPr="008E0080" w:rsidRDefault="00EB7E88" w:rsidP="00FF01A0">
      <w:pPr>
        <w:numPr>
          <w:ilvl w:val="1"/>
          <w:numId w:val="2"/>
        </w:numPr>
        <w:tabs>
          <w:tab w:val="num" w:pos="-142"/>
          <w:tab w:val="left" w:pos="0"/>
        </w:tabs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 ustaleniu okoliczności i przyczyn wypadku do 14 dni od dnia uzyskania wiadomości Inspektorat BHP UJCM sporządza „</w:t>
      </w:r>
      <w:r w:rsidR="00C116B1">
        <w:rPr>
          <w:rFonts w:ascii="Verdana" w:hAnsi="Verdana"/>
          <w:sz w:val="20"/>
          <w:szCs w:val="20"/>
        </w:rPr>
        <w:t>k</w:t>
      </w:r>
      <w:r w:rsidRPr="008E0080">
        <w:rPr>
          <w:rFonts w:ascii="Verdana" w:hAnsi="Verdana"/>
          <w:sz w:val="20"/>
          <w:szCs w:val="20"/>
        </w:rPr>
        <w:t xml:space="preserve">artę wypadku” zgodnie </w:t>
      </w:r>
      <w:r w:rsidRPr="008E0080">
        <w:rPr>
          <w:rFonts w:ascii="Verdana" w:hAnsi="Verdana"/>
          <w:sz w:val="20"/>
          <w:szCs w:val="20"/>
        </w:rPr>
        <w:br/>
        <w:t>z obowiązującym wzorem.</w:t>
      </w:r>
    </w:p>
    <w:p w:rsidR="00EB7E88" w:rsidRPr="008E0080" w:rsidRDefault="00EB7E88" w:rsidP="00FF01A0">
      <w:pPr>
        <w:numPr>
          <w:ilvl w:val="1"/>
          <w:numId w:val="2"/>
        </w:numPr>
        <w:spacing w:before="120"/>
        <w:ind w:left="788" w:hanging="504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Kartę sporządza się w 3 egzemplarzach; po jednym otrzymują: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poszkodowany,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zleceniodawca,</w:t>
      </w:r>
      <w:r w:rsidR="00465A10" w:rsidRPr="008E0080">
        <w:rPr>
          <w:rFonts w:ascii="Verdana" w:hAnsi="Verdana"/>
          <w:sz w:val="20"/>
          <w:szCs w:val="20"/>
        </w:rPr>
        <w:t xml:space="preserve"> </w:t>
      </w:r>
      <w:r w:rsidRPr="008E0080">
        <w:rPr>
          <w:rFonts w:ascii="Verdana" w:hAnsi="Verdana"/>
          <w:sz w:val="20"/>
          <w:szCs w:val="20"/>
        </w:rPr>
        <w:t>(</w:t>
      </w:r>
      <w:r w:rsidR="00C116B1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racodawca),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</w:tabs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ZUS – jeżeli zdarzenie zostało uznane za wypadek przy pracy.</w:t>
      </w:r>
    </w:p>
    <w:p w:rsidR="008A0329" w:rsidRPr="008E0080" w:rsidRDefault="00EB7E88" w:rsidP="000304DE">
      <w:pPr>
        <w:numPr>
          <w:ilvl w:val="1"/>
          <w:numId w:val="2"/>
        </w:numPr>
        <w:tabs>
          <w:tab w:val="clear" w:pos="792"/>
          <w:tab w:val="num" w:pos="851"/>
        </w:tabs>
        <w:spacing w:before="120"/>
        <w:ind w:left="794" w:hanging="652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lastRenderedPageBreak/>
        <w:t>Poszkodowany lub uprawniony do jednorazowego odszkodowania członek jego rodziny mo</w:t>
      </w:r>
      <w:r w:rsidR="00183732" w:rsidRPr="008E0080">
        <w:rPr>
          <w:rFonts w:ascii="Verdana" w:hAnsi="Verdana"/>
          <w:sz w:val="20"/>
          <w:szCs w:val="20"/>
        </w:rPr>
        <w:t>że</w:t>
      </w:r>
      <w:r w:rsidRPr="008E0080">
        <w:rPr>
          <w:rFonts w:ascii="Verdana" w:hAnsi="Verdana"/>
          <w:sz w:val="20"/>
          <w:szCs w:val="20"/>
        </w:rPr>
        <w:t xml:space="preserve"> zgłosić uwagi i zastrzeżenia do ustaleń zawartych w karcie</w:t>
      </w:r>
      <w:r w:rsidR="00183732" w:rsidRPr="008E0080">
        <w:rPr>
          <w:rFonts w:ascii="Verdana" w:hAnsi="Verdana"/>
          <w:sz w:val="20"/>
          <w:szCs w:val="20"/>
        </w:rPr>
        <w:t xml:space="preserve"> wypadku</w:t>
      </w:r>
      <w:r w:rsidR="00C116B1">
        <w:rPr>
          <w:rFonts w:ascii="Verdana" w:hAnsi="Verdana"/>
          <w:sz w:val="20"/>
          <w:szCs w:val="20"/>
        </w:rPr>
        <w:t>,</w:t>
      </w:r>
      <w:r w:rsidR="00183732" w:rsidRPr="008E0080">
        <w:rPr>
          <w:rFonts w:ascii="Verdana" w:hAnsi="Verdana"/>
          <w:sz w:val="20"/>
          <w:szCs w:val="20"/>
        </w:rPr>
        <w:t xml:space="preserve"> o czym zostają poinformowani przez </w:t>
      </w:r>
      <w:r w:rsidR="00D31B31" w:rsidRPr="008E0080">
        <w:rPr>
          <w:rFonts w:ascii="Verdana" w:hAnsi="Verdana"/>
          <w:sz w:val="20"/>
          <w:szCs w:val="20"/>
        </w:rPr>
        <w:t>Inspektorat BHP UJ CM</w:t>
      </w:r>
      <w:r w:rsidRPr="008E0080">
        <w:rPr>
          <w:rFonts w:ascii="Verdana" w:hAnsi="Verdana"/>
          <w:sz w:val="20"/>
          <w:szCs w:val="20"/>
        </w:rPr>
        <w:t>.</w:t>
      </w:r>
    </w:p>
    <w:p w:rsidR="00EB7E88" w:rsidRPr="008E0080" w:rsidRDefault="00EB7E88" w:rsidP="00465A10">
      <w:pPr>
        <w:numPr>
          <w:ilvl w:val="0"/>
          <w:numId w:val="2"/>
        </w:numPr>
        <w:spacing w:before="20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 xml:space="preserve">Sposób postępowania w przypadku choroby zawodowej: </w:t>
      </w:r>
    </w:p>
    <w:p w:rsidR="00EB7E88" w:rsidRPr="008E0080" w:rsidRDefault="00093CF9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Zastępca </w:t>
      </w:r>
      <w:r w:rsidR="00C116B1" w:rsidRPr="008E0080">
        <w:rPr>
          <w:rFonts w:ascii="Verdana" w:hAnsi="Verdana" w:cs="Arial"/>
          <w:sz w:val="20"/>
          <w:szCs w:val="20"/>
        </w:rPr>
        <w:t>Kanclerza</w:t>
      </w:r>
      <w:r w:rsidR="00C116B1">
        <w:rPr>
          <w:rFonts w:ascii="Verdana" w:hAnsi="Verdana" w:cs="Arial"/>
          <w:sz w:val="20"/>
          <w:szCs w:val="20"/>
        </w:rPr>
        <w:t xml:space="preserve"> UJ ds. CM</w:t>
      </w:r>
      <w:r w:rsidR="00EB7E88" w:rsidRPr="008E0080">
        <w:rPr>
          <w:rFonts w:ascii="Verdana" w:hAnsi="Verdana"/>
          <w:sz w:val="20"/>
          <w:szCs w:val="20"/>
        </w:rPr>
        <w:t xml:space="preserve"> jest obowiązany niezwłocznie zgłosić właściwemu </w:t>
      </w:r>
      <w:r w:rsidR="00693B72" w:rsidRPr="008E0080">
        <w:rPr>
          <w:rFonts w:ascii="Verdana" w:hAnsi="Verdana"/>
          <w:sz w:val="20"/>
          <w:szCs w:val="20"/>
        </w:rPr>
        <w:t>państwowemu inspektorowi sanitarnemu i właściwemu okręgowemu inspektorowi pracy każdy przypadek podejrzenia choroby zawodowej.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Obowiązek, o którym mowa w pkt 9.1, dotyczy także lekarza podmiotu właściwego do rozpoznania choroby zawodowej, o którym mowa</w:t>
      </w:r>
      <w:r w:rsidRPr="008E0080">
        <w:rPr>
          <w:rFonts w:ascii="Verdana" w:hAnsi="Verdana"/>
          <w:sz w:val="20"/>
          <w:szCs w:val="20"/>
        </w:rPr>
        <w:br/>
        <w:t>w obowiązujących przepisach.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 każdym przypadku podejrzenie choroby zawodowej zgłasza także: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56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>lekarz,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560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 w:cs="Verdana"/>
          <w:sz w:val="20"/>
          <w:szCs w:val="20"/>
        </w:rPr>
        <w:t xml:space="preserve">lekarz dentysta, </w:t>
      </w:r>
      <w:r w:rsidRPr="008E0080">
        <w:rPr>
          <w:rFonts w:ascii="Verdana" w:hAnsi="Verdana"/>
          <w:sz w:val="20"/>
          <w:szCs w:val="20"/>
        </w:rPr>
        <w:t>który podczas wykonywania zawodu powziął takie podejrzenie u pacjenta.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Zgłoszenia podejrzenia choroby zawodowej dokonuje się: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na formularzu określonym w przepisach w sprawie dokumentowania chorób zawodowych,  </w:t>
      </w:r>
    </w:p>
    <w:p w:rsidR="00EB7E88" w:rsidRPr="008E0080" w:rsidRDefault="00EB7E88" w:rsidP="00603F49">
      <w:pPr>
        <w:numPr>
          <w:ilvl w:val="2"/>
          <w:numId w:val="2"/>
        </w:numPr>
        <w:tabs>
          <w:tab w:val="clear" w:pos="1224"/>
          <w:tab w:val="num" w:pos="1276"/>
        </w:tabs>
        <w:spacing w:before="60"/>
        <w:ind w:left="1276" w:hanging="425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telefonicznie (jest to zgłoszenie dodatkowe w przypadku choroby zawodowej </w:t>
      </w:r>
      <w:r w:rsidRPr="008E0080">
        <w:rPr>
          <w:rFonts w:ascii="Verdana" w:hAnsi="Verdana"/>
          <w:sz w:val="20"/>
          <w:szCs w:val="20"/>
        </w:rPr>
        <w:br/>
        <w:t>o ostrym przebiegu lub podejrzenia, ze choroba zawodowa była przyczyną śmierci pracownika).</w:t>
      </w:r>
    </w:p>
    <w:p w:rsidR="00EB7E88" w:rsidRPr="008E0080" w:rsidRDefault="00EB7E88" w:rsidP="00603F49">
      <w:pPr>
        <w:numPr>
          <w:ilvl w:val="1"/>
          <w:numId w:val="2"/>
        </w:numPr>
        <w:tabs>
          <w:tab w:val="clear" w:pos="792"/>
          <w:tab w:val="num" w:pos="540"/>
        </w:tabs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W razie stwierdzenia u pracownika objawów wskazujących na powstawanie choroby zawodowej </w:t>
      </w:r>
      <w:r w:rsidR="008E0080">
        <w:rPr>
          <w:rFonts w:ascii="Verdana" w:hAnsi="Verdana"/>
          <w:sz w:val="20"/>
          <w:szCs w:val="20"/>
        </w:rPr>
        <w:t>p</w:t>
      </w:r>
      <w:r w:rsidR="00D31B31" w:rsidRPr="008E0080">
        <w:rPr>
          <w:rFonts w:ascii="Verdana" w:hAnsi="Verdana"/>
          <w:sz w:val="20"/>
          <w:szCs w:val="20"/>
        </w:rPr>
        <w:t xml:space="preserve">racodawca jest obowiązany </w:t>
      </w:r>
      <w:r w:rsidRPr="008E0080">
        <w:rPr>
          <w:rFonts w:ascii="Verdana" w:hAnsi="Verdana"/>
          <w:sz w:val="20"/>
          <w:szCs w:val="20"/>
        </w:rPr>
        <w:t>przenieść pracownika do innej pracy nie narażającej go na działanie czynnika, który wywołał te objawy.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Przeniesienie pracownika dokonuje się na podstawie orzeczenia lekarskiego</w:t>
      </w:r>
      <w:r w:rsidRPr="008E0080">
        <w:rPr>
          <w:rFonts w:ascii="Verdana" w:hAnsi="Verdana"/>
          <w:sz w:val="20"/>
          <w:szCs w:val="20"/>
        </w:rPr>
        <w:br/>
        <w:t>w terminie i na czas określony w tym orzeczeniu.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Pracownik jest obowiązany podporządkować się takiemu przeniesieniu – nie zmienia ono warunków umowy o pracę.</w:t>
      </w:r>
    </w:p>
    <w:p w:rsidR="00EB7E88" w:rsidRPr="008E0080" w:rsidRDefault="00EB7E88" w:rsidP="00603F49">
      <w:pPr>
        <w:numPr>
          <w:ilvl w:val="1"/>
          <w:numId w:val="2"/>
        </w:numPr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Jeżeli przeniesienie do innej pracy powoduje obniżenie wynagrodzenia, pracownikowi przysługuje dodatek wyrównawczy przez okres nie przekraczający 6 miesięcy.</w:t>
      </w:r>
    </w:p>
    <w:p w:rsidR="00EB7E88" w:rsidRPr="008E0080" w:rsidRDefault="00EB7E88" w:rsidP="00603F49">
      <w:pPr>
        <w:numPr>
          <w:ilvl w:val="1"/>
          <w:numId w:val="2"/>
        </w:numPr>
        <w:tabs>
          <w:tab w:val="clear" w:pos="792"/>
          <w:tab w:val="num" w:pos="900"/>
        </w:tabs>
        <w:spacing w:before="60"/>
        <w:ind w:hanging="508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 xml:space="preserve">Ocenę narażenia zawodowego sporządza się na formularzu określonym </w:t>
      </w:r>
      <w:r w:rsidRPr="008E0080">
        <w:rPr>
          <w:rFonts w:ascii="Verdana" w:hAnsi="Verdana"/>
          <w:sz w:val="20"/>
          <w:szCs w:val="20"/>
        </w:rPr>
        <w:br/>
        <w:t>w przepisach w sprawie sposobu dokumentowania chorób zawodowych i skutków tych chorób, przy wykorzystaniu dokumentacji gromadzonej na podstawie odrębnych przepisów przez pracoda</w:t>
      </w:r>
      <w:r w:rsidR="007507DD" w:rsidRPr="008E0080">
        <w:rPr>
          <w:rFonts w:ascii="Verdana" w:hAnsi="Verdana"/>
          <w:sz w:val="20"/>
          <w:szCs w:val="20"/>
        </w:rPr>
        <w:t>wców i jednostki organizacyjne państwowej inspekcji s</w:t>
      </w:r>
      <w:r w:rsidRPr="008E0080">
        <w:rPr>
          <w:rFonts w:ascii="Verdana" w:hAnsi="Verdana"/>
          <w:sz w:val="20"/>
          <w:szCs w:val="20"/>
        </w:rPr>
        <w:t xml:space="preserve">anitarnej, a także, jeśli postępowanie dotyczy aktualnego zatrudnienia, na podstawie oceny przeprowadzonej bezpośrednio u </w:t>
      </w:r>
      <w:r w:rsidR="008E0080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racodawcy.</w:t>
      </w:r>
    </w:p>
    <w:p w:rsidR="00EB7E88" w:rsidRPr="008E0080" w:rsidRDefault="00EB7E88" w:rsidP="00693B72">
      <w:pPr>
        <w:numPr>
          <w:ilvl w:val="1"/>
          <w:numId w:val="2"/>
        </w:numPr>
        <w:tabs>
          <w:tab w:val="clear" w:pos="792"/>
          <w:tab w:val="num" w:pos="900"/>
        </w:tabs>
        <w:spacing w:before="60"/>
        <w:ind w:hanging="650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Decyzję o stwierdzeniu choroby zawodowej lub o braku podstaw do je</w:t>
      </w:r>
      <w:r w:rsidR="007507DD" w:rsidRPr="008E0080">
        <w:rPr>
          <w:rFonts w:ascii="Verdana" w:hAnsi="Verdana"/>
          <w:sz w:val="20"/>
          <w:szCs w:val="20"/>
        </w:rPr>
        <w:t>j stwierdzenia wydaje właściwy państwowy inspektor s</w:t>
      </w:r>
      <w:r w:rsidRPr="008E0080">
        <w:rPr>
          <w:rFonts w:ascii="Verdana" w:hAnsi="Verdana"/>
          <w:sz w:val="20"/>
          <w:szCs w:val="20"/>
        </w:rPr>
        <w:t xml:space="preserve">anitarny. O </w:t>
      </w:r>
      <w:r w:rsidR="003828AE">
        <w:rPr>
          <w:rFonts w:ascii="Verdana" w:hAnsi="Verdana"/>
          <w:sz w:val="20"/>
          <w:szCs w:val="20"/>
        </w:rPr>
        <w:t>d</w:t>
      </w:r>
      <w:r w:rsidRPr="008E0080">
        <w:rPr>
          <w:rFonts w:ascii="Verdana" w:hAnsi="Verdana"/>
          <w:sz w:val="20"/>
          <w:szCs w:val="20"/>
        </w:rPr>
        <w:t xml:space="preserve">ecyzji powiadomiony zostaje pracownik i </w:t>
      </w:r>
      <w:r w:rsidR="008E0080">
        <w:rPr>
          <w:rFonts w:ascii="Verdana" w:hAnsi="Verdana"/>
          <w:sz w:val="20"/>
          <w:szCs w:val="20"/>
        </w:rPr>
        <w:t>p</w:t>
      </w:r>
      <w:r w:rsidRPr="008E0080">
        <w:rPr>
          <w:rFonts w:ascii="Verdana" w:hAnsi="Verdana"/>
          <w:sz w:val="20"/>
          <w:szCs w:val="20"/>
        </w:rPr>
        <w:t>racodawca.</w:t>
      </w:r>
    </w:p>
    <w:p w:rsidR="00EB7E88" w:rsidRPr="008E0080" w:rsidRDefault="00EB7E88" w:rsidP="00D31B31">
      <w:pPr>
        <w:numPr>
          <w:ilvl w:val="0"/>
          <w:numId w:val="2"/>
        </w:numPr>
        <w:spacing w:before="20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8E0080">
        <w:rPr>
          <w:rFonts w:ascii="Verdana" w:hAnsi="Verdana"/>
          <w:b/>
          <w:sz w:val="20"/>
          <w:szCs w:val="20"/>
        </w:rPr>
        <w:t>Załączniki</w:t>
      </w:r>
    </w:p>
    <w:p w:rsidR="00EB7E88" w:rsidRPr="008E0080" w:rsidRDefault="00EB7E88" w:rsidP="00693B72">
      <w:pPr>
        <w:numPr>
          <w:ilvl w:val="1"/>
          <w:numId w:val="2"/>
        </w:numPr>
        <w:tabs>
          <w:tab w:val="clear" w:pos="792"/>
          <w:tab w:val="num" w:pos="851"/>
        </w:tabs>
        <w:ind w:hanging="650"/>
        <w:jc w:val="both"/>
        <w:rPr>
          <w:rFonts w:ascii="Verdana" w:hAnsi="Verdana"/>
          <w:sz w:val="20"/>
          <w:szCs w:val="20"/>
        </w:rPr>
      </w:pPr>
      <w:r w:rsidRPr="008E0080">
        <w:rPr>
          <w:rFonts w:ascii="Verdana" w:hAnsi="Verdana"/>
          <w:sz w:val="20"/>
          <w:szCs w:val="20"/>
        </w:rPr>
        <w:t>Załącznik nr 1- Zgłoszenie wypadku przy pracy.</w:t>
      </w:r>
    </w:p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p w:rsidR="00EB7E88" w:rsidRPr="008E0080" w:rsidRDefault="00EB7E88" w:rsidP="00EB7E88">
      <w:pPr>
        <w:jc w:val="both"/>
        <w:rPr>
          <w:rFonts w:ascii="Verdana" w:hAnsi="Verdana"/>
          <w:b/>
          <w:sz w:val="20"/>
          <w:szCs w:val="20"/>
        </w:rPr>
      </w:pPr>
    </w:p>
    <w:p w:rsidR="00EB7E88" w:rsidRPr="008E0080" w:rsidRDefault="00EB7E88" w:rsidP="00EB7E88">
      <w:pPr>
        <w:jc w:val="both"/>
        <w:rPr>
          <w:rFonts w:ascii="Verdana" w:hAnsi="Verdana"/>
          <w:sz w:val="20"/>
          <w:szCs w:val="20"/>
        </w:rPr>
      </w:pPr>
    </w:p>
    <w:p w:rsidR="00EE0353" w:rsidRPr="008E0080" w:rsidRDefault="00EE0353">
      <w:pPr>
        <w:rPr>
          <w:rFonts w:ascii="Verdana" w:hAnsi="Verdana"/>
        </w:rPr>
      </w:pPr>
    </w:p>
    <w:sectPr w:rsidR="00EE0353" w:rsidRPr="008E0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6B" w:rsidRDefault="000B4B6B">
      <w:r>
        <w:separator/>
      </w:r>
    </w:p>
  </w:endnote>
  <w:endnote w:type="continuationSeparator" w:id="0">
    <w:p w:rsidR="000B4B6B" w:rsidRDefault="000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2" w:rsidRDefault="00FC3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2" w:rsidRDefault="00FC3D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2" w:rsidRDefault="00FC3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6B" w:rsidRDefault="000B4B6B">
      <w:r>
        <w:separator/>
      </w:r>
    </w:p>
  </w:footnote>
  <w:footnote w:type="continuationSeparator" w:id="0">
    <w:p w:rsidR="000B4B6B" w:rsidRDefault="000B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2" w:rsidRDefault="00FC3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F76D72" w:rsidRPr="00E016D1" w:rsidTr="00BA4F63">
      <w:trPr>
        <w:trHeight w:val="555"/>
      </w:trPr>
      <w:tc>
        <w:tcPr>
          <w:tcW w:w="3070" w:type="dxa"/>
          <w:shd w:val="clear" w:color="auto" w:fill="auto"/>
          <w:vAlign w:val="center"/>
        </w:tcPr>
        <w:p w:rsidR="00F76D72" w:rsidRPr="009457BC" w:rsidRDefault="00EB7E88" w:rsidP="006550AC">
          <w:pPr>
            <w:pStyle w:val="Nagwek"/>
            <w:rPr>
              <w:rFonts w:ascii="Verdana" w:hAnsi="Verdana"/>
              <w:sz w:val="18"/>
              <w:szCs w:val="18"/>
            </w:rPr>
          </w:pPr>
          <w:r w:rsidRPr="009457BC">
            <w:rPr>
              <w:rFonts w:ascii="Verdana" w:hAnsi="Verdana"/>
              <w:sz w:val="18"/>
              <w:szCs w:val="18"/>
            </w:rPr>
            <w:t xml:space="preserve">Strona </w:t>
          </w:r>
          <w:r w:rsidRPr="009457BC">
            <w:rPr>
              <w:rFonts w:ascii="Verdana" w:hAnsi="Verdana"/>
              <w:sz w:val="18"/>
              <w:szCs w:val="18"/>
            </w:rPr>
            <w:fldChar w:fldCharType="begin"/>
          </w:r>
          <w:r w:rsidRPr="009457BC">
            <w:rPr>
              <w:rFonts w:ascii="Verdana" w:hAnsi="Verdana"/>
              <w:sz w:val="18"/>
              <w:szCs w:val="18"/>
            </w:rPr>
            <w:instrText xml:space="preserve"> PAGE </w:instrText>
          </w:r>
          <w:r w:rsidRPr="009457BC">
            <w:rPr>
              <w:rFonts w:ascii="Verdana" w:hAnsi="Verdana"/>
              <w:sz w:val="18"/>
              <w:szCs w:val="18"/>
            </w:rPr>
            <w:fldChar w:fldCharType="separate"/>
          </w:r>
          <w:r w:rsidR="00950B6C">
            <w:rPr>
              <w:rFonts w:ascii="Verdana" w:hAnsi="Verdana"/>
              <w:noProof/>
              <w:sz w:val="18"/>
              <w:szCs w:val="18"/>
            </w:rPr>
            <w:t>1</w:t>
          </w:r>
          <w:r w:rsidRPr="009457BC">
            <w:rPr>
              <w:rFonts w:ascii="Verdana" w:hAnsi="Verdana"/>
              <w:sz w:val="18"/>
              <w:szCs w:val="18"/>
            </w:rPr>
            <w:fldChar w:fldCharType="end"/>
          </w:r>
          <w:r w:rsidRPr="009457BC">
            <w:rPr>
              <w:rFonts w:ascii="Verdana" w:hAnsi="Verdana"/>
              <w:sz w:val="18"/>
              <w:szCs w:val="18"/>
            </w:rPr>
            <w:t xml:space="preserve"> z </w:t>
          </w:r>
          <w:r w:rsidRPr="009457BC">
            <w:rPr>
              <w:rStyle w:val="Numerstrony"/>
              <w:rFonts w:ascii="Verdana" w:hAnsi="Verdana"/>
              <w:sz w:val="18"/>
              <w:szCs w:val="18"/>
            </w:rPr>
            <w:fldChar w:fldCharType="begin"/>
          </w:r>
          <w:r w:rsidRPr="009457BC">
            <w:rPr>
              <w:rStyle w:val="Numerstrony"/>
              <w:rFonts w:ascii="Verdana" w:hAnsi="Verdana"/>
              <w:sz w:val="18"/>
              <w:szCs w:val="18"/>
            </w:rPr>
            <w:instrText xml:space="preserve"> NUMPAGES </w:instrText>
          </w:r>
          <w:r w:rsidRPr="009457BC">
            <w:rPr>
              <w:rStyle w:val="Numerstrony"/>
              <w:rFonts w:ascii="Verdana" w:hAnsi="Verdana"/>
              <w:sz w:val="18"/>
              <w:szCs w:val="18"/>
            </w:rPr>
            <w:fldChar w:fldCharType="separate"/>
          </w:r>
          <w:r w:rsidR="00950B6C">
            <w:rPr>
              <w:rStyle w:val="Numerstrony"/>
              <w:rFonts w:ascii="Verdana" w:hAnsi="Verdana"/>
              <w:noProof/>
              <w:sz w:val="18"/>
              <w:szCs w:val="18"/>
            </w:rPr>
            <w:t>9</w:t>
          </w:r>
          <w:r w:rsidRPr="009457BC">
            <w:rPr>
              <w:rStyle w:val="Numerstrony"/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3071" w:type="dxa"/>
          <w:vMerge w:val="restart"/>
          <w:vAlign w:val="center"/>
        </w:tcPr>
        <w:p w:rsidR="00F76D72" w:rsidRDefault="00EB7E88" w:rsidP="002B7EC8">
          <w:pPr>
            <w:pStyle w:val="Nagwek"/>
            <w:jc w:val="center"/>
            <w:rPr>
              <w:rFonts w:ascii="Verdana" w:hAnsi="Verdana"/>
              <w:b/>
              <w:caps/>
              <w:sz w:val="16"/>
              <w:szCs w:val="16"/>
            </w:rPr>
          </w:pPr>
          <w:r>
            <w:rPr>
              <w:rFonts w:ascii="Verdana" w:hAnsi="Verdana"/>
              <w:b/>
              <w:caps/>
              <w:sz w:val="16"/>
              <w:szCs w:val="16"/>
            </w:rPr>
            <w:t>procedura</w:t>
          </w:r>
        </w:p>
        <w:p w:rsidR="00F76D72" w:rsidRPr="00F47A80" w:rsidRDefault="00EB7E88" w:rsidP="002B7EC8">
          <w:pPr>
            <w:pStyle w:val="Nagwek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caps/>
              <w:sz w:val="16"/>
              <w:szCs w:val="16"/>
            </w:rPr>
            <w:t>W SPRAWIE POSTĘPOWANIA W ZWIĄZKU Z WYPADKAMI PRZY PRACY I CHOROBAMI ZAWODOWYMI</w:t>
          </w:r>
        </w:p>
      </w:tc>
      <w:tc>
        <w:tcPr>
          <w:tcW w:w="3071" w:type="dxa"/>
          <w:vMerge w:val="restart"/>
          <w:vAlign w:val="center"/>
        </w:tcPr>
        <w:p w:rsidR="00F76D72" w:rsidRPr="007B4BCD" w:rsidRDefault="00EB7E88" w:rsidP="00BA4F63">
          <w:pPr>
            <w:pStyle w:val="Nagwek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D84535A" wp14:editId="087E9092">
                <wp:simplePos x="0" y="0"/>
                <wp:positionH relativeFrom="column">
                  <wp:posOffset>644525</wp:posOffset>
                </wp:positionH>
                <wp:positionV relativeFrom="paragraph">
                  <wp:posOffset>102870</wp:posOffset>
                </wp:positionV>
                <wp:extent cx="709930" cy="800100"/>
                <wp:effectExtent l="0" t="0" r="0" b="0"/>
                <wp:wrapNone/>
                <wp:docPr id="1" name="Obraz 1" descr="Obraze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raze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76D72" w:rsidRPr="00E016D1" w:rsidTr="00F93E71">
      <w:trPr>
        <w:trHeight w:val="872"/>
      </w:trPr>
      <w:tc>
        <w:tcPr>
          <w:tcW w:w="3070" w:type="dxa"/>
          <w:shd w:val="clear" w:color="auto" w:fill="auto"/>
          <w:vAlign w:val="center"/>
        </w:tcPr>
        <w:p w:rsidR="00F76D72" w:rsidRPr="00E016D1" w:rsidRDefault="00EB7E88" w:rsidP="006550AC">
          <w:pPr>
            <w:pStyle w:val="Nagwek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8"/>
              <w:szCs w:val="18"/>
            </w:rPr>
            <w:t>Wydanie</w:t>
          </w:r>
          <w:r w:rsidRPr="00F47A80">
            <w:rPr>
              <w:rFonts w:ascii="Verdana" w:hAnsi="Verdana"/>
              <w:sz w:val="18"/>
              <w:szCs w:val="18"/>
            </w:rPr>
            <w:t>: 1</w:t>
          </w:r>
        </w:p>
      </w:tc>
      <w:tc>
        <w:tcPr>
          <w:tcW w:w="3071" w:type="dxa"/>
          <w:vMerge/>
          <w:vAlign w:val="center"/>
        </w:tcPr>
        <w:p w:rsidR="00F76D72" w:rsidRPr="00E016D1" w:rsidRDefault="000B4B6B" w:rsidP="002B7EC8">
          <w:pPr>
            <w:pStyle w:val="Nagwek"/>
            <w:jc w:val="center"/>
            <w:rPr>
              <w:rFonts w:ascii="Verdana" w:hAnsi="Verdana"/>
              <w:sz w:val="20"/>
              <w:szCs w:val="20"/>
            </w:rPr>
          </w:pPr>
        </w:p>
      </w:tc>
      <w:tc>
        <w:tcPr>
          <w:tcW w:w="3071" w:type="dxa"/>
          <w:vMerge/>
          <w:vAlign w:val="center"/>
        </w:tcPr>
        <w:p w:rsidR="00F76D72" w:rsidRPr="00F47A80" w:rsidRDefault="000B4B6B" w:rsidP="00E016D1">
          <w:pPr>
            <w:pStyle w:val="Nagwek"/>
            <w:jc w:val="center"/>
            <w:rPr>
              <w:rFonts w:ascii="Verdana" w:hAnsi="Verdana"/>
              <w:sz w:val="18"/>
              <w:szCs w:val="18"/>
            </w:rPr>
          </w:pPr>
        </w:p>
      </w:tc>
    </w:tr>
    <w:tr w:rsidR="00F76D72" w:rsidRPr="00E016D1" w:rsidTr="00CB4F86">
      <w:trPr>
        <w:trHeight w:val="650"/>
      </w:trPr>
      <w:tc>
        <w:tcPr>
          <w:tcW w:w="3070" w:type="dxa"/>
          <w:vAlign w:val="center"/>
        </w:tcPr>
        <w:p w:rsidR="00F76D72" w:rsidRPr="00D31411" w:rsidRDefault="00EB7E88" w:rsidP="006173E5">
          <w:pPr>
            <w:pStyle w:val="Nagwek"/>
            <w:rPr>
              <w:rFonts w:ascii="Verdana" w:hAnsi="Verdana"/>
              <w:sz w:val="18"/>
              <w:szCs w:val="18"/>
            </w:rPr>
          </w:pPr>
          <w:r w:rsidRPr="00C13EF4">
            <w:rPr>
              <w:rFonts w:ascii="Verdana" w:hAnsi="Verdana"/>
              <w:sz w:val="18"/>
              <w:szCs w:val="18"/>
            </w:rPr>
            <w:t>Numer</w:t>
          </w:r>
          <w:r>
            <w:rPr>
              <w:rFonts w:ascii="Verdana" w:hAnsi="Verdana"/>
              <w:sz w:val="18"/>
              <w:szCs w:val="18"/>
            </w:rPr>
            <w:t>:...................</w:t>
          </w:r>
        </w:p>
      </w:tc>
      <w:tc>
        <w:tcPr>
          <w:tcW w:w="3071" w:type="dxa"/>
          <w:vMerge/>
          <w:vAlign w:val="center"/>
        </w:tcPr>
        <w:p w:rsidR="00F76D72" w:rsidRPr="00F47A80" w:rsidRDefault="000B4B6B" w:rsidP="002B7EC8">
          <w:pPr>
            <w:pStyle w:val="Nagwek"/>
            <w:jc w:val="center"/>
            <w:rPr>
              <w:rFonts w:ascii="Verdana" w:hAnsi="Verdana"/>
              <w:b/>
              <w:caps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F76D72" w:rsidRPr="00A87E5D" w:rsidRDefault="00EB7E88" w:rsidP="006C370E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A87E5D">
            <w:rPr>
              <w:rFonts w:ascii="Verdana" w:hAnsi="Verdana"/>
              <w:sz w:val="16"/>
              <w:szCs w:val="16"/>
            </w:rPr>
            <w:t>Data obowiązywania:</w:t>
          </w:r>
        </w:p>
        <w:p w:rsidR="00F76D72" w:rsidRPr="00E016D1" w:rsidRDefault="00EB7E88" w:rsidP="00E016D1">
          <w:pPr>
            <w:pStyle w:val="Nagwek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8"/>
              <w:szCs w:val="18"/>
            </w:rPr>
            <w:t>.............................</w:t>
          </w:r>
        </w:p>
      </w:tc>
    </w:tr>
  </w:tbl>
  <w:p w:rsidR="00F76D72" w:rsidRPr="00B86B71" w:rsidRDefault="000B4B6B">
    <w:pPr>
      <w:pStyle w:val="Nagwek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2" w:rsidRDefault="00FC3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DAF"/>
    <w:multiLevelType w:val="hybridMultilevel"/>
    <w:tmpl w:val="B41403DC"/>
    <w:lvl w:ilvl="0" w:tplc="BCA6D4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9860E1"/>
    <w:multiLevelType w:val="hybridMultilevel"/>
    <w:tmpl w:val="A3E03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340A1"/>
    <w:multiLevelType w:val="multilevel"/>
    <w:tmpl w:val="0114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D3D1969"/>
    <w:multiLevelType w:val="multilevel"/>
    <w:tmpl w:val="D15C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E1A3914"/>
    <w:multiLevelType w:val="multilevel"/>
    <w:tmpl w:val="5410834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8B4539D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</w:abstractNum>
  <w:abstractNum w:abstractNumId="6">
    <w:nsid w:val="4CD83909"/>
    <w:multiLevelType w:val="multilevel"/>
    <w:tmpl w:val="B7FE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88"/>
    <w:rsid w:val="000304DE"/>
    <w:rsid w:val="000360BA"/>
    <w:rsid w:val="00093CF9"/>
    <w:rsid w:val="000B4B6B"/>
    <w:rsid w:val="000C61A7"/>
    <w:rsid w:val="000D2FBA"/>
    <w:rsid w:val="000E38FD"/>
    <w:rsid w:val="00113363"/>
    <w:rsid w:val="00183732"/>
    <w:rsid w:val="001909FD"/>
    <w:rsid w:val="001B3641"/>
    <w:rsid w:val="001B61A0"/>
    <w:rsid w:val="001B7717"/>
    <w:rsid w:val="001C244C"/>
    <w:rsid w:val="001F0306"/>
    <w:rsid w:val="00212E60"/>
    <w:rsid w:val="002634F9"/>
    <w:rsid w:val="002A7A4A"/>
    <w:rsid w:val="002B3DAA"/>
    <w:rsid w:val="00305C9C"/>
    <w:rsid w:val="003163AA"/>
    <w:rsid w:val="00331616"/>
    <w:rsid w:val="003828AE"/>
    <w:rsid w:val="003B7079"/>
    <w:rsid w:val="00465A10"/>
    <w:rsid w:val="005E2A1F"/>
    <w:rsid w:val="00603F49"/>
    <w:rsid w:val="00693B72"/>
    <w:rsid w:val="006C3460"/>
    <w:rsid w:val="007119F2"/>
    <w:rsid w:val="0072286B"/>
    <w:rsid w:val="007507DD"/>
    <w:rsid w:val="00756834"/>
    <w:rsid w:val="007A4A08"/>
    <w:rsid w:val="007C75E2"/>
    <w:rsid w:val="007D38CC"/>
    <w:rsid w:val="007E71C5"/>
    <w:rsid w:val="007F5136"/>
    <w:rsid w:val="00895B9D"/>
    <w:rsid w:val="008A0329"/>
    <w:rsid w:val="008E0080"/>
    <w:rsid w:val="0091315A"/>
    <w:rsid w:val="00913918"/>
    <w:rsid w:val="0091497D"/>
    <w:rsid w:val="009155A3"/>
    <w:rsid w:val="00950B6C"/>
    <w:rsid w:val="0099240A"/>
    <w:rsid w:val="009C240A"/>
    <w:rsid w:val="009F1FBA"/>
    <w:rsid w:val="00A451D5"/>
    <w:rsid w:val="00A6107A"/>
    <w:rsid w:val="00A7571C"/>
    <w:rsid w:val="00B84C88"/>
    <w:rsid w:val="00BB1674"/>
    <w:rsid w:val="00BB5383"/>
    <w:rsid w:val="00BC49AB"/>
    <w:rsid w:val="00BD6994"/>
    <w:rsid w:val="00BE1473"/>
    <w:rsid w:val="00C116B1"/>
    <w:rsid w:val="00C14E52"/>
    <w:rsid w:val="00CA3F8F"/>
    <w:rsid w:val="00D25FD3"/>
    <w:rsid w:val="00D31B31"/>
    <w:rsid w:val="00D425C2"/>
    <w:rsid w:val="00D56E50"/>
    <w:rsid w:val="00D65F5B"/>
    <w:rsid w:val="00DE3603"/>
    <w:rsid w:val="00DE69C6"/>
    <w:rsid w:val="00DF3F69"/>
    <w:rsid w:val="00E068BE"/>
    <w:rsid w:val="00E52013"/>
    <w:rsid w:val="00EB7E88"/>
    <w:rsid w:val="00ED2613"/>
    <w:rsid w:val="00EE0353"/>
    <w:rsid w:val="00FC3D72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7E88"/>
  </w:style>
  <w:style w:type="paragraph" w:styleId="Akapitzlist">
    <w:name w:val="List Paragraph"/>
    <w:basedOn w:val="Normalny"/>
    <w:uiPriority w:val="34"/>
    <w:qFormat/>
    <w:rsid w:val="001B3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A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2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7E88"/>
  </w:style>
  <w:style w:type="paragraph" w:styleId="Akapitzlist">
    <w:name w:val="List Paragraph"/>
    <w:basedOn w:val="Normalny"/>
    <w:uiPriority w:val="34"/>
    <w:qFormat/>
    <w:rsid w:val="001B3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A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2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BAED1D-446C-4B92-8B94-57BD5674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Monika Wierzbicka-Kania</cp:lastModifiedBy>
  <cp:revision>2</cp:revision>
  <cp:lastPrinted>2014-03-24T09:23:00Z</cp:lastPrinted>
  <dcterms:created xsi:type="dcterms:W3CDTF">2016-02-04T13:03:00Z</dcterms:created>
  <dcterms:modified xsi:type="dcterms:W3CDTF">2016-02-04T13:03:00Z</dcterms:modified>
</cp:coreProperties>
</file>